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F5D4" w14:textId="0AC3B157" w:rsidR="00D43065" w:rsidRDefault="00D43065">
      <w:pPr>
        <w:jc w:val="center"/>
        <w:rPr>
          <w:sz w:val="32"/>
        </w:rPr>
      </w:pPr>
    </w:p>
    <w:p w14:paraId="588661DD" w14:textId="723C6078" w:rsidR="00834789" w:rsidRDefault="00834789">
      <w:pPr>
        <w:jc w:val="center"/>
        <w:rPr>
          <w:sz w:val="32"/>
        </w:rPr>
      </w:pPr>
      <w:r>
        <w:rPr>
          <w:noProof/>
          <w:sz w:val="32"/>
        </w:rPr>
        <w:drawing>
          <wp:inline distT="0" distB="0" distL="0" distR="0" wp14:anchorId="13C056BE" wp14:editId="5F83962F">
            <wp:extent cx="721951" cy="749988"/>
            <wp:effectExtent l="0" t="0" r="2540" b="0"/>
            <wp:docPr id="11317652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5034" cy="763579"/>
                    </a:xfrm>
                    <a:prstGeom prst="rect">
                      <a:avLst/>
                    </a:prstGeom>
                    <a:noFill/>
                    <a:ln>
                      <a:noFill/>
                    </a:ln>
                  </pic:spPr>
                </pic:pic>
              </a:graphicData>
            </a:graphic>
          </wp:inline>
        </w:drawing>
      </w:r>
    </w:p>
    <w:p w14:paraId="735A8E67" w14:textId="77777777" w:rsidR="00834789" w:rsidRDefault="00834789">
      <w:pPr>
        <w:jc w:val="center"/>
        <w:rPr>
          <w:b/>
          <w:sz w:val="32"/>
        </w:rPr>
      </w:pPr>
    </w:p>
    <w:p w14:paraId="1CFDD689" w14:textId="77777777" w:rsidR="00834789" w:rsidRPr="007953EC" w:rsidRDefault="00834789" w:rsidP="00834789">
      <w:pPr>
        <w:pStyle w:val="af5"/>
        <w:rPr>
          <w:szCs w:val="32"/>
        </w:rPr>
      </w:pPr>
      <w:r w:rsidRPr="007953EC">
        <w:rPr>
          <w:szCs w:val="32"/>
        </w:rPr>
        <w:t xml:space="preserve">Администрация Варнавинского муниципального </w:t>
      </w:r>
      <w:r>
        <w:rPr>
          <w:szCs w:val="32"/>
        </w:rPr>
        <w:t>округа</w:t>
      </w:r>
    </w:p>
    <w:p w14:paraId="511C0EE6" w14:textId="77777777" w:rsidR="00834789" w:rsidRDefault="00834789" w:rsidP="00834789">
      <w:pPr>
        <w:pStyle w:val="af5"/>
        <w:rPr>
          <w:szCs w:val="32"/>
        </w:rPr>
      </w:pPr>
      <w:r w:rsidRPr="007953EC">
        <w:rPr>
          <w:szCs w:val="32"/>
        </w:rPr>
        <w:t>Нижегородской области</w:t>
      </w:r>
    </w:p>
    <w:p w14:paraId="396DE41C" w14:textId="77777777" w:rsidR="00834789" w:rsidRPr="00834789" w:rsidRDefault="00834789" w:rsidP="00834789">
      <w:pPr>
        <w:pStyle w:val="a9"/>
        <w:spacing w:before="0" w:after="0" w:line="240" w:lineRule="auto"/>
        <w:rPr>
          <w:rFonts w:asciiTheme="minorHAnsi" w:hAnsiTheme="minorHAnsi"/>
        </w:rPr>
      </w:pPr>
    </w:p>
    <w:p w14:paraId="104EC8FC" w14:textId="3C74722F" w:rsidR="00834789" w:rsidRPr="00834789" w:rsidRDefault="00834789" w:rsidP="00834789">
      <w:pPr>
        <w:jc w:val="center"/>
        <w:rPr>
          <w:b/>
          <w:bCs/>
          <w:sz w:val="40"/>
          <w:szCs w:val="40"/>
        </w:rPr>
      </w:pPr>
      <w:r w:rsidRPr="00834789">
        <w:rPr>
          <w:b/>
          <w:bCs/>
          <w:sz w:val="40"/>
          <w:szCs w:val="40"/>
        </w:rPr>
        <w:t>П О С Т А Н О В Л Е Н И Е</w:t>
      </w:r>
    </w:p>
    <w:p w14:paraId="5AD0B80B" w14:textId="77777777" w:rsidR="00D43065" w:rsidRDefault="00D43065">
      <w:pPr>
        <w:rPr>
          <w:sz w:val="24"/>
        </w:rPr>
      </w:pPr>
    </w:p>
    <w:p w14:paraId="14315E0F" w14:textId="1D013F0F" w:rsidR="00D43065" w:rsidRPr="001F5709" w:rsidRDefault="00E57919">
      <w:pPr>
        <w:rPr>
          <w:sz w:val="24"/>
          <w:szCs w:val="24"/>
        </w:rPr>
      </w:pPr>
      <w:r w:rsidRPr="001F5709">
        <w:rPr>
          <w:sz w:val="24"/>
          <w:szCs w:val="24"/>
        </w:rPr>
        <w:t xml:space="preserve">от </w:t>
      </w:r>
      <w:r w:rsidR="00C7247F">
        <w:rPr>
          <w:sz w:val="24"/>
          <w:szCs w:val="24"/>
          <w:u w:val="single"/>
        </w:rPr>
        <w:t>18.06.2026г.</w:t>
      </w:r>
      <w:r w:rsidR="0059200C" w:rsidRPr="001F5709">
        <w:rPr>
          <w:sz w:val="24"/>
          <w:szCs w:val="24"/>
        </w:rPr>
        <w:tab/>
      </w:r>
      <w:r w:rsidR="0059200C" w:rsidRPr="001F5709">
        <w:rPr>
          <w:sz w:val="24"/>
          <w:szCs w:val="24"/>
        </w:rPr>
        <w:tab/>
      </w:r>
      <w:r w:rsidR="0059200C" w:rsidRPr="001F5709">
        <w:rPr>
          <w:sz w:val="24"/>
          <w:szCs w:val="24"/>
        </w:rPr>
        <w:tab/>
      </w:r>
      <w:r w:rsidR="0059200C" w:rsidRPr="001F5709">
        <w:rPr>
          <w:sz w:val="24"/>
          <w:szCs w:val="24"/>
        </w:rPr>
        <w:tab/>
        <w:t xml:space="preserve">                   </w:t>
      </w:r>
      <w:r w:rsidR="00C7247F">
        <w:rPr>
          <w:sz w:val="24"/>
          <w:szCs w:val="24"/>
        </w:rPr>
        <w:tab/>
      </w:r>
      <w:r w:rsidR="00C7247F">
        <w:rPr>
          <w:sz w:val="24"/>
          <w:szCs w:val="24"/>
        </w:rPr>
        <w:tab/>
      </w:r>
      <w:r w:rsidR="00C7247F">
        <w:rPr>
          <w:sz w:val="24"/>
          <w:szCs w:val="24"/>
        </w:rPr>
        <w:tab/>
      </w:r>
      <w:r w:rsidR="00C7247F">
        <w:rPr>
          <w:sz w:val="24"/>
          <w:szCs w:val="24"/>
        </w:rPr>
        <w:tab/>
      </w:r>
      <w:r w:rsidR="0059200C" w:rsidRPr="001F5709">
        <w:rPr>
          <w:sz w:val="24"/>
          <w:szCs w:val="24"/>
        </w:rPr>
        <w:t xml:space="preserve">№ </w:t>
      </w:r>
      <w:r w:rsidR="00C7247F">
        <w:rPr>
          <w:sz w:val="24"/>
          <w:szCs w:val="24"/>
          <w:u w:val="single"/>
        </w:rPr>
        <w:t>405</w:t>
      </w:r>
    </w:p>
    <w:p w14:paraId="44F213AE" w14:textId="77777777" w:rsidR="00D43065" w:rsidRPr="001F5709" w:rsidRDefault="00D43065">
      <w:pPr>
        <w:rPr>
          <w:sz w:val="24"/>
          <w:szCs w:val="24"/>
        </w:rPr>
      </w:pPr>
    </w:p>
    <w:p w14:paraId="0CF5CD5E" w14:textId="77777777" w:rsidR="008A5260" w:rsidRPr="001F5709" w:rsidRDefault="008A5260" w:rsidP="008A5260">
      <w:pPr>
        <w:ind w:firstLine="709"/>
        <w:jc w:val="center"/>
        <w:rPr>
          <w:b/>
          <w:bCs/>
          <w:color w:val="auto"/>
          <w:sz w:val="24"/>
          <w:szCs w:val="24"/>
        </w:rPr>
      </w:pPr>
      <w:r w:rsidRPr="001F5709">
        <w:rPr>
          <w:b/>
          <w:bCs/>
          <w:color w:val="auto"/>
          <w:sz w:val="24"/>
          <w:szCs w:val="24"/>
        </w:rPr>
        <w:t>Об утверждении Положения о порядке организации работы с обращениями граждан в администрации Варнавинского муниципального округа Нижегородской области</w:t>
      </w:r>
    </w:p>
    <w:p w14:paraId="4CD448EB" w14:textId="77777777" w:rsidR="008A5260" w:rsidRPr="001F5709" w:rsidRDefault="008A5260" w:rsidP="008A5260">
      <w:pPr>
        <w:ind w:firstLine="709"/>
        <w:jc w:val="both"/>
        <w:rPr>
          <w:color w:val="auto"/>
          <w:sz w:val="24"/>
          <w:szCs w:val="24"/>
        </w:rPr>
      </w:pPr>
    </w:p>
    <w:p w14:paraId="09191746" w14:textId="24F85A4B" w:rsidR="008A5260" w:rsidRPr="001F5709" w:rsidRDefault="008A5260" w:rsidP="00497742">
      <w:pPr>
        <w:ind w:firstLine="709"/>
        <w:jc w:val="both"/>
        <w:rPr>
          <w:color w:val="auto"/>
          <w:sz w:val="24"/>
          <w:szCs w:val="24"/>
        </w:rPr>
      </w:pPr>
      <w:r w:rsidRPr="001F5709">
        <w:rPr>
          <w:color w:val="auto"/>
          <w:sz w:val="24"/>
          <w:szCs w:val="24"/>
        </w:rPr>
        <w:t xml:space="preserve">В соответствии с Федеральным законом от </w:t>
      </w:r>
      <w:r w:rsidR="00C82DF5" w:rsidRPr="001F5709">
        <w:rPr>
          <w:color w:val="auto"/>
          <w:sz w:val="24"/>
          <w:szCs w:val="24"/>
        </w:rPr>
        <w:t xml:space="preserve">20.03.2025 </w:t>
      </w:r>
      <w:r w:rsidRPr="001F5709">
        <w:rPr>
          <w:color w:val="auto"/>
          <w:sz w:val="24"/>
          <w:szCs w:val="24"/>
        </w:rPr>
        <w:t>№ 3</w:t>
      </w:r>
      <w:r w:rsidR="00C82DF5" w:rsidRPr="001F5709">
        <w:rPr>
          <w:color w:val="auto"/>
          <w:sz w:val="24"/>
          <w:szCs w:val="24"/>
        </w:rPr>
        <w:t>3</w:t>
      </w:r>
      <w:r w:rsidRPr="001F5709">
        <w:rPr>
          <w:color w:val="auto"/>
          <w:sz w:val="24"/>
          <w:szCs w:val="24"/>
        </w:rPr>
        <w:t xml:space="preserve">-ФЗ «Об общих принципах организации местного самоуправления в </w:t>
      </w:r>
      <w:r w:rsidR="00C82DF5" w:rsidRPr="001F5709">
        <w:rPr>
          <w:color w:val="auto"/>
          <w:sz w:val="24"/>
          <w:szCs w:val="24"/>
        </w:rPr>
        <w:t>диной системе публичной власти</w:t>
      </w:r>
      <w:r w:rsidRPr="001F5709">
        <w:rPr>
          <w:color w:val="auto"/>
          <w:sz w:val="24"/>
          <w:szCs w:val="24"/>
        </w:rPr>
        <w:t>»,</w:t>
      </w:r>
      <w:r w:rsidR="00C82DF5" w:rsidRPr="001F5709">
        <w:rPr>
          <w:color w:val="auto"/>
          <w:sz w:val="24"/>
          <w:szCs w:val="24"/>
        </w:rPr>
        <w:t xml:space="preserve"> Федеральным законом от 02.05.2006 № 59-ФЗ «О порядке рассмотрения обращений граждан Российской Федерации», Законом Нижегородской области от 07.09.2007 № 124-З «О дополнительных гарантиях права граждан на обращение в Нижегородской области», </w:t>
      </w:r>
      <w:r w:rsidRPr="001F5709">
        <w:rPr>
          <w:color w:val="auto"/>
          <w:sz w:val="24"/>
          <w:szCs w:val="24"/>
        </w:rPr>
        <w:t xml:space="preserve">Уставом Варнавинского муниципального округа Нижегородской области, принятого решением Совета депутатов Варнавинского муниципального округа Нижегородской области от 21 апреля </w:t>
      </w:r>
      <w:smartTag w:uri="urn:schemas-microsoft-com:office:smarttags" w:element="metricconverter">
        <w:smartTagPr>
          <w:attr w:name="ProductID" w:val="2026 г"/>
        </w:smartTagPr>
        <w:r w:rsidRPr="001F5709">
          <w:rPr>
            <w:color w:val="auto"/>
            <w:sz w:val="24"/>
            <w:szCs w:val="24"/>
          </w:rPr>
          <w:t>2026 г</w:t>
        </w:r>
      </w:smartTag>
      <w:r w:rsidRPr="001F5709">
        <w:rPr>
          <w:color w:val="auto"/>
          <w:sz w:val="24"/>
          <w:szCs w:val="24"/>
        </w:rPr>
        <w:t xml:space="preserve">. № 24, решением Совета депутатов </w:t>
      </w:r>
      <w:r w:rsidR="00497742" w:rsidRPr="001F5709">
        <w:rPr>
          <w:color w:val="auto"/>
          <w:sz w:val="24"/>
          <w:szCs w:val="24"/>
        </w:rPr>
        <w:t>Варнавинского</w:t>
      </w:r>
      <w:r w:rsidRPr="001F5709">
        <w:rPr>
          <w:color w:val="auto"/>
          <w:sz w:val="24"/>
          <w:szCs w:val="24"/>
        </w:rPr>
        <w:t xml:space="preserve"> муниципального округа Нижегородской области </w:t>
      </w:r>
      <w:r w:rsidR="00AE2733" w:rsidRPr="001F5709">
        <w:rPr>
          <w:color w:val="auto"/>
          <w:sz w:val="24"/>
          <w:szCs w:val="24"/>
        </w:rPr>
        <w:t xml:space="preserve">от </w:t>
      </w:r>
      <w:r w:rsidR="00497742" w:rsidRPr="001F5709">
        <w:rPr>
          <w:color w:val="auto"/>
          <w:sz w:val="24"/>
          <w:szCs w:val="24"/>
        </w:rPr>
        <w:t xml:space="preserve">06 декабря 2023 г. № 106 «Об утверждении структуры администрации Варнавинского муниципального округа Нижегородской области», </w:t>
      </w:r>
      <w:r w:rsidRPr="001F5709">
        <w:rPr>
          <w:color w:val="auto"/>
          <w:sz w:val="24"/>
          <w:szCs w:val="24"/>
        </w:rPr>
        <w:t xml:space="preserve">администрация </w:t>
      </w:r>
      <w:r w:rsidR="00497742" w:rsidRPr="001F5709">
        <w:rPr>
          <w:color w:val="auto"/>
          <w:sz w:val="24"/>
          <w:szCs w:val="24"/>
        </w:rPr>
        <w:t xml:space="preserve">Варнавинского </w:t>
      </w:r>
      <w:r w:rsidRPr="001F5709">
        <w:rPr>
          <w:color w:val="auto"/>
          <w:sz w:val="24"/>
          <w:szCs w:val="24"/>
        </w:rPr>
        <w:t xml:space="preserve">муниципального округа </w:t>
      </w:r>
      <w:r w:rsidR="00497742" w:rsidRPr="001F5709">
        <w:rPr>
          <w:color w:val="auto"/>
          <w:sz w:val="24"/>
          <w:szCs w:val="24"/>
        </w:rPr>
        <w:t xml:space="preserve">Нижегородской области </w:t>
      </w:r>
      <w:r w:rsidRPr="001F5709">
        <w:rPr>
          <w:b/>
          <w:bCs/>
          <w:color w:val="auto"/>
          <w:sz w:val="24"/>
          <w:szCs w:val="24"/>
        </w:rPr>
        <w:t>постановляет:</w:t>
      </w:r>
    </w:p>
    <w:p w14:paraId="229E96D9" w14:textId="0086C376" w:rsidR="008A5260" w:rsidRPr="001F5709" w:rsidRDefault="008A5260" w:rsidP="00497742">
      <w:pPr>
        <w:ind w:firstLine="708"/>
        <w:jc w:val="both"/>
        <w:rPr>
          <w:color w:val="auto"/>
          <w:sz w:val="24"/>
          <w:szCs w:val="24"/>
        </w:rPr>
      </w:pPr>
      <w:r w:rsidRPr="001F5709">
        <w:rPr>
          <w:color w:val="auto"/>
          <w:sz w:val="24"/>
          <w:szCs w:val="24"/>
        </w:rPr>
        <w:t xml:space="preserve">1. Утвердить прилагаемое Положение о порядке организации работы с обращениями граждан в администрации </w:t>
      </w:r>
      <w:r w:rsidR="00497742" w:rsidRPr="001F5709">
        <w:rPr>
          <w:color w:val="auto"/>
          <w:sz w:val="24"/>
          <w:szCs w:val="24"/>
        </w:rPr>
        <w:t xml:space="preserve">Варнавинского </w:t>
      </w:r>
      <w:r w:rsidRPr="001F5709">
        <w:rPr>
          <w:color w:val="auto"/>
          <w:sz w:val="24"/>
          <w:szCs w:val="24"/>
        </w:rPr>
        <w:t>муниципального округа Нижегородской области.</w:t>
      </w:r>
    </w:p>
    <w:p w14:paraId="5A62BC85" w14:textId="2AD60D2D" w:rsidR="00497742" w:rsidRPr="001F5709" w:rsidRDefault="00497742" w:rsidP="00AE2733">
      <w:pPr>
        <w:ind w:firstLine="709"/>
        <w:jc w:val="both"/>
        <w:rPr>
          <w:color w:val="auto"/>
          <w:sz w:val="24"/>
          <w:szCs w:val="24"/>
        </w:rPr>
      </w:pPr>
      <w:r w:rsidRPr="001F5709">
        <w:rPr>
          <w:color w:val="auto"/>
          <w:sz w:val="24"/>
          <w:szCs w:val="24"/>
        </w:rPr>
        <w:t xml:space="preserve">2. </w:t>
      </w:r>
      <w:r w:rsidR="008C158B" w:rsidRPr="001F5709">
        <w:rPr>
          <w:color w:val="auto"/>
          <w:sz w:val="24"/>
          <w:szCs w:val="24"/>
        </w:rPr>
        <w:t>Отдел</w:t>
      </w:r>
      <w:r w:rsidR="00AE2733" w:rsidRPr="001F5709">
        <w:rPr>
          <w:color w:val="auto"/>
          <w:sz w:val="24"/>
          <w:szCs w:val="24"/>
        </w:rPr>
        <w:t>у</w:t>
      </w:r>
      <w:r w:rsidR="008C158B" w:rsidRPr="001F5709">
        <w:rPr>
          <w:color w:val="auto"/>
          <w:sz w:val="24"/>
          <w:szCs w:val="24"/>
        </w:rPr>
        <w:t xml:space="preserve"> информационного обеспечения и технической защиты информации</w:t>
      </w:r>
      <w:r w:rsidRPr="001F5709">
        <w:rPr>
          <w:color w:val="auto"/>
          <w:sz w:val="24"/>
          <w:szCs w:val="24"/>
        </w:rPr>
        <w:t xml:space="preserve"> администрации Варнавинского муниципального округа Нижегородской области обеспечить опубликование настоящего постановления в </w:t>
      </w:r>
      <w:r w:rsidR="00AE2733" w:rsidRPr="001F5709">
        <w:rPr>
          <w:color w:val="auto"/>
          <w:sz w:val="24"/>
          <w:szCs w:val="24"/>
        </w:rPr>
        <w:t>газете «Новый путь»</w:t>
      </w:r>
      <w:r w:rsidRPr="001F5709">
        <w:rPr>
          <w:color w:val="auto"/>
          <w:sz w:val="24"/>
          <w:szCs w:val="24"/>
        </w:rPr>
        <w:t>, размещение на официальном сайте администрации Варнавинского муниципального округа Нижегородской области в информационно-телекоммуникационной сети «Интернет».</w:t>
      </w:r>
    </w:p>
    <w:p w14:paraId="18E71774" w14:textId="77777777" w:rsidR="00497742" w:rsidRPr="001F5709" w:rsidRDefault="00497742" w:rsidP="00497742">
      <w:pPr>
        <w:pStyle w:val="af0"/>
        <w:tabs>
          <w:tab w:val="left" w:pos="0"/>
        </w:tabs>
        <w:ind w:left="0" w:firstLine="705"/>
        <w:jc w:val="both"/>
        <w:rPr>
          <w:color w:val="auto"/>
          <w:sz w:val="24"/>
          <w:szCs w:val="24"/>
        </w:rPr>
      </w:pPr>
      <w:r w:rsidRPr="001F5709">
        <w:rPr>
          <w:color w:val="auto"/>
          <w:sz w:val="24"/>
          <w:szCs w:val="24"/>
        </w:rPr>
        <w:t>3. Настоящее постановление вступает в силу после его официального опубликования.</w:t>
      </w:r>
    </w:p>
    <w:p w14:paraId="025B5AB9" w14:textId="1A98660E" w:rsidR="00834789" w:rsidRPr="001F5709" w:rsidRDefault="00834789" w:rsidP="00834789">
      <w:pPr>
        <w:ind w:firstLine="705"/>
        <w:jc w:val="both"/>
        <w:rPr>
          <w:color w:val="auto"/>
          <w:sz w:val="24"/>
          <w:szCs w:val="24"/>
        </w:rPr>
      </w:pPr>
      <w:r w:rsidRPr="001F5709">
        <w:rPr>
          <w:color w:val="auto"/>
          <w:sz w:val="24"/>
          <w:szCs w:val="24"/>
        </w:rPr>
        <w:t xml:space="preserve">4. </w:t>
      </w:r>
      <w:r w:rsidR="00C82DF5" w:rsidRPr="001F5709">
        <w:rPr>
          <w:color w:val="auto"/>
          <w:sz w:val="24"/>
          <w:szCs w:val="24"/>
        </w:rPr>
        <w:t>Отделу информационного обеспечения и технической защиты информации администрации Варнавинского муниципального округа Нижегородской области</w:t>
      </w:r>
      <w:r w:rsidRPr="001F5709">
        <w:rPr>
          <w:color w:val="auto"/>
          <w:sz w:val="24"/>
          <w:szCs w:val="24"/>
        </w:rPr>
        <w:t xml:space="preserve"> довести настоящее постановление до сведения заместителей главы администрации, руководителей отраслевых (функциональных) и территориальных органов администрации Варнавинского муниципального округа Нижегородской области.</w:t>
      </w:r>
    </w:p>
    <w:p w14:paraId="714A981B" w14:textId="77777777" w:rsidR="00C82DF5" w:rsidRPr="001F5709" w:rsidRDefault="00834789" w:rsidP="00C82DF5">
      <w:pPr>
        <w:ind w:firstLine="703"/>
        <w:jc w:val="both"/>
        <w:rPr>
          <w:color w:val="auto"/>
          <w:sz w:val="24"/>
          <w:szCs w:val="24"/>
        </w:rPr>
      </w:pPr>
      <w:r w:rsidRPr="001F5709">
        <w:rPr>
          <w:color w:val="auto"/>
          <w:sz w:val="24"/>
          <w:szCs w:val="24"/>
        </w:rPr>
        <w:t xml:space="preserve">5. Контроль за исполнением настоящего постановления возложить на </w:t>
      </w:r>
      <w:r w:rsidR="00C82DF5" w:rsidRPr="001F5709">
        <w:rPr>
          <w:color w:val="auto"/>
          <w:sz w:val="24"/>
          <w:szCs w:val="24"/>
        </w:rPr>
        <w:t xml:space="preserve">Заместителя главы по общим и социальным вопросам, управляющего делами </w:t>
      </w:r>
      <w:proofErr w:type="spellStart"/>
      <w:r w:rsidR="00C82DF5" w:rsidRPr="001F5709">
        <w:rPr>
          <w:color w:val="auto"/>
          <w:sz w:val="24"/>
          <w:szCs w:val="24"/>
        </w:rPr>
        <w:t>Трубилову</w:t>
      </w:r>
      <w:proofErr w:type="spellEnd"/>
      <w:r w:rsidR="00C82DF5" w:rsidRPr="001F5709">
        <w:rPr>
          <w:color w:val="auto"/>
          <w:sz w:val="24"/>
          <w:szCs w:val="24"/>
        </w:rPr>
        <w:t xml:space="preserve"> А.В.</w:t>
      </w:r>
    </w:p>
    <w:p w14:paraId="0348290C" w14:textId="55BA3147" w:rsidR="00834789" w:rsidRPr="001F5709" w:rsidRDefault="00834789" w:rsidP="00C82DF5">
      <w:pPr>
        <w:ind w:firstLine="705"/>
        <w:jc w:val="both"/>
        <w:rPr>
          <w:color w:val="auto"/>
          <w:sz w:val="24"/>
          <w:szCs w:val="24"/>
        </w:rPr>
      </w:pPr>
    </w:p>
    <w:p w14:paraId="4EC9CD0E" w14:textId="77777777" w:rsidR="001F5709" w:rsidRDefault="001F5709" w:rsidP="00834789">
      <w:pPr>
        <w:jc w:val="both"/>
        <w:rPr>
          <w:color w:val="auto"/>
          <w:sz w:val="24"/>
          <w:szCs w:val="24"/>
        </w:rPr>
      </w:pPr>
    </w:p>
    <w:p w14:paraId="6403A213" w14:textId="628977E7" w:rsidR="00AE2733" w:rsidRPr="001F5709" w:rsidRDefault="008A5260" w:rsidP="00834789">
      <w:pPr>
        <w:jc w:val="both"/>
        <w:rPr>
          <w:color w:val="auto"/>
          <w:sz w:val="24"/>
          <w:szCs w:val="24"/>
        </w:rPr>
      </w:pPr>
      <w:r w:rsidRPr="001F5709">
        <w:rPr>
          <w:color w:val="auto"/>
          <w:sz w:val="24"/>
          <w:szCs w:val="24"/>
        </w:rPr>
        <w:t>Глава местного самоуправления</w:t>
      </w:r>
      <w:r w:rsidRPr="001F5709">
        <w:rPr>
          <w:color w:val="auto"/>
          <w:sz w:val="24"/>
          <w:szCs w:val="24"/>
        </w:rPr>
        <w:tab/>
      </w:r>
      <w:r w:rsidRPr="001F5709">
        <w:rPr>
          <w:color w:val="auto"/>
          <w:sz w:val="24"/>
          <w:szCs w:val="24"/>
        </w:rPr>
        <w:tab/>
      </w:r>
      <w:r w:rsidRPr="001F5709">
        <w:rPr>
          <w:color w:val="auto"/>
          <w:sz w:val="24"/>
          <w:szCs w:val="24"/>
        </w:rPr>
        <w:tab/>
      </w:r>
      <w:r w:rsidRPr="001F5709">
        <w:rPr>
          <w:color w:val="auto"/>
          <w:sz w:val="24"/>
          <w:szCs w:val="24"/>
        </w:rPr>
        <w:tab/>
      </w:r>
      <w:r w:rsidRPr="001F5709">
        <w:rPr>
          <w:color w:val="auto"/>
          <w:sz w:val="24"/>
          <w:szCs w:val="24"/>
        </w:rPr>
        <w:tab/>
      </w:r>
      <w:r w:rsidRPr="001F5709">
        <w:rPr>
          <w:color w:val="auto"/>
          <w:sz w:val="24"/>
          <w:szCs w:val="24"/>
        </w:rPr>
        <w:tab/>
        <w:t xml:space="preserve"> </w:t>
      </w:r>
      <w:r w:rsidR="00AE2733" w:rsidRPr="001F5709">
        <w:rPr>
          <w:color w:val="auto"/>
          <w:sz w:val="24"/>
          <w:szCs w:val="24"/>
        </w:rPr>
        <w:t>А.А. Киселев</w:t>
      </w:r>
    </w:p>
    <w:p w14:paraId="3EF99FC0" w14:textId="77777777" w:rsidR="001F5709" w:rsidRDefault="001F5709">
      <w:pPr>
        <w:spacing w:line="264" w:lineRule="auto"/>
        <w:jc w:val="right"/>
        <w:rPr>
          <w:color w:val="auto"/>
          <w:sz w:val="24"/>
          <w:szCs w:val="24"/>
        </w:rPr>
      </w:pPr>
    </w:p>
    <w:p w14:paraId="040F0E9A" w14:textId="77777777" w:rsidR="001F5709" w:rsidRDefault="001F5709">
      <w:pPr>
        <w:spacing w:line="264" w:lineRule="auto"/>
        <w:jc w:val="right"/>
        <w:rPr>
          <w:color w:val="auto"/>
          <w:sz w:val="24"/>
          <w:szCs w:val="24"/>
        </w:rPr>
      </w:pPr>
    </w:p>
    <w:p w14:paraId="041F1D4F" w14:textId="77777777" w:rsidR="001F5709" w:rsidRDefault="001F5709">
      <w:pPr>
        <w:spacing w:line="264" w:lineRule="auto"/>
        <w:jc w:val="right"/>
        <w:rPr>
          <w:color w:val="auto"/>
          <w:sz w:val="24"/>
          <w:szCs w:val="24"/>
        </w:rPr>
      </w:pPr>
    </w:p>
    <w:p w14:paraId="6FE5F04B" w14:textId="77777777" w:rsidR="001F5709" w:rsidRDefault="001F5709">
      <w:pPr>
        <w:spacing w:line="264" w:lineRule="auto"/>
        <w:jc w:val="right"/>
        <w:rPr>
          <w:color w:val="auto"/>
          <w:sz w:val="24"/>
          <w:szCs w:val="24"/>
        </w:rPr>
      </w:pPr>
    </w:p>
    <w:p w14:paraId="36440E19" w14:textId="77777777" w:rsidR="001F5709" w:rsidRDefault="001F5709">
      <w:pPr>
        <w:spacing w:line="264" w:lineRule="auto"/>
        <w:jc w:val="right"/>
        <w:rPr>
          <w:color w:val="auto"/>
          <w:sz w:val="24"/>
          <w:szCs w:val="24"/>
        </w:rPr>
      </w:pPr>
    </w:p>
    <w:p w14:paraId="32C8C2B1" w14:textId="77777777" w:rsidR="001F5709" w:rsidRDefault="001F5709">
      <w:pPr>
        <w:spacing w:line="264" w:lineRule="auto"/>
        <w:jc w:val="right"/>
        <w:rPr>
          <w:color w:val="auto"/>
          <w:sz w:val="24"/>
          <w:szCs w:val="24"/>
        </w:rPr>
      </w:pPr>
    </w:p>
    <w:p w14:paraId="23F37A57" w14:textId="77777777" w:rsidR="001F5709" w:rsidRDefault="001F5709">
      <w:pPr>
        <w:spacing w:line="264" w:lineRule="auto"/>
        <w:jc w:val="right"/>
        <w:rPr>
          <w:color w:val="auto"/>
          <w:sz w:val="24"/>
          <w:szCs w:val="24"/>
        </w:rPr>
      </w:pPr>
    </w:p>
    <w:p w14:paraId="72D2A11E" w14:textId="4EA92602" w:rsidR="00D43065" w:rsidRPr="001F5709" w:rsidRDefault="0059200C">
      <w:pPr>
        <w:spacing w:line="264" w:lineRule="auto"/>
        <w:jc w:val="right"/>
        <w:rPr>
          <w:color w:val="auto"/>
          <w:sz w:val="24"/>
          <w:szCs w:val="24"/>
        </w:rPr>
      </w:pPr>
      <w:r w:rsidRPr="001F5709">
        <w:rPr>
          <w:color w:val="auto"/>
          <w:sz w:val="24"/>
          <w:szCs w:val="24"/>
        </w:rPr>
        <w:lastRenderedPageBreak/>
        <w:t xml:space="preserve">Приложение </w:t>
      </w:r>
    </w:p>
    <w:p w14:paraId="157BE15B" w14:textId="77777777" w:rsidR="00D43065" w:rsidRPr="001F5709" w:rsidRDefault="0059200C">
      <w:pPr>
        <w:spacing w:line="264" w:lineRule="auto"/>
        <w:jc w:val="right"/>
        <w:rPr>
          <w:color w:val="auto"/>
          <w:sz w:val="24"/>
          <w:szCs w:val="24"/>
        </w:rPr>
      </w:pPr>
      <w:r w:rsidRPr="001F5709">
        <w:rPr>
          <w:color w:val="auto"/>
          <w:sz w:val="24"/>
          <w:szCs w:val="24"/>
        </w:rPr>
        <w:t xml:space="preserve">к постановлению администрации </w:t>
      </w:r>
    </w:p>
    <w:p w14:paraId="4C811170" w14:textId="6839F155" w:rsidR="00D43065" w:rsidRPr="001F5709" w:rsidRDefault="00244F4E">
      <w:pPr>
        <w:jc w:val="right"/>
        <w:rPr>
          <w:color w:val="auto"/>
          <w:sz w:val="24"/>
          <w:szCs w:val="24"/>
        </w:rPr>
      </w:pPr>
      <w:r w:rsidRPr="001F5709">
        <w:rPr>
          <w:color w:val="auto"/>
          <w:sz w:val="24"/>
          <w:szCs w:val="24"/>
        </w:rPr>
        <w:t>Варнавинского</w:t>
      </w:r>
      <w:r w:rsidR="0059200C" w:rsidRPr="001F5709">
        <w:rPr>
          <w:color w:val="auto"/>
          <w:sz w:val="24"/>
          <w:szCs w:val="24"/>
        </w:rPr>
        <w:t xml:space="preserve"> муниципального</w:t>
      </w:r>
    </w:p>
    <w:p w14:paraId="0E86C411" w14:textId="77777777" w:rsidR="00D43065" w:rsidRPr="001F5709" w:rsidRDefault="0059200C">
      <w:pPr>
        <w:jc w:val="right"/>
        <w:rPr>
          <w:color w:val="auto"/>
          <w:sz w:val="24"/>
          <w:szCs w:val="24"/>
        </w:rPr>
      </w:pPr>
      <w:r w:rsidRPr="001F5709">
        <w:rPr>
          <w:color w:val="auto"/>
          <w:sz w:val="24"/>
          <w:szCs w:val="24"/>
        </w:rPr>
        <w:t xml:space="preserve"> округа Нижегородской области</w:t>
      </w:r>
    </w:p>
    <w:p w14:paraId="755724CB" w14:textId="6ABCF9E1" w:rsidR="00D43065" w:rsidRPr="001F5709" w:rsidRDefault="0059200C" w:rsidP="00266FE4">
      <w:pPr>
        <w:wordWrap w:val="0"/>
        <w:spacing w:line="264" w:lineRule="auto"/>
        <w:jc w:val="right"/>
        <w:rPr>
          <w:color w:val="auto"/>
          <w:sz w:val="24"/>
          <w:szCs w:val="24"/>
        </w:rPr>
      </w:pPr>
      <w:r w:rsidRPr="001F5709">
        <w:rPr>
          <w:color w:val="auto"/>
          <w:sz w:val="24"/>
          <w:szCs w:val="24"/>
        </w:rPr>
        <w:t xml:space="preserve">                                                                                       </w:t>
      </w:r>
      <w:r w:rsidR="00E57919" w:rsidRPr="001F5709">
        <w:rPr>
          <w:color w:val="auto"/>
          <w:sz w:val="24"/>
          <w:szCs w:val="24"/>
        </w:rPr>
        <w:t xml:space="preserve">      от </w:t>
      </w:r>
      <w:r w:rsidR="00244F4E" w:rsidRPr="001F5709">
        <w:rPr>
          <w:color w:val="auto"/>
          <w:sz w:val="24"/>
          <w:szCs w:val="24"/>
          <w:vertAlign w:val="subscript"/>
        </w:rPr>
        <w:t xml:space="preserve">________________________ </w:t>
      </w:r>
      <w:r w:rsidRPr="001F5709">
        <w:rPr>
          <w:color w:val="auto"/>
          <w:sz w:val="24"/>
          <w:szCs w:val="24"/>
        </w:rPr>
        <w:t>№</w:t>
      </w:r>
      <w:r w:rsidR="00244F4E" w:rsidRPr="001F5709">
        <w:rPr>
          <w:color w:val="auto"/>
          <w:sz w:val="24"/>
          <w:szCs w:val="24"/>
        </w:rPr>
        <w:t>___</w:t>
      </w:r>
      <w:r w:rsidRPr="001F5709">
        <w:rPr>
          <w:color w:val="auto"/>
          <w:sz w:val="24"/>
          <w:szCs w:val="24"/>
        </w:rPr>
        <w:t xml:space="preserve">     </w:t>
      </w:r>
    </w:p>
    <w:p w14:paraId="3F56D956" w14:textId="6ECB2392" w:rsidR="00D43065" w:rsidRPr="001F5709" w:rsidRDefault="0059200C" w:rsidP="00266FE4">
      <w:pPr>
        <w:wordWrap w:val="0"/>
        <w:spacing w:line="264" w:lineRule="auto"/>
        <w:jc w:val="right"/>
        <w:rPr>
          <w:color w:val="auto"/>
          <w:sz w:val="24"/>
          <w:szCs w:val="24"/>
        </w:rPr>
      </w:pPr>
      <w:r w:rsidRPr="001F5709">
        <w:rPr>
          <w:color w:val="auto"/>
          <w:sz w:val="24"/>
          <w:szCs w:val="24"/>
        </w:rPr>
        <w:t xml:space="preserve"> </w:t>
      </w:r>
    </w:p>
    <w:p w14:paraId="01DC7CBB" w14:textId="77777777" w:rsidR="00D43065" w:rsidRPr="001F5709" w:rsidRDefault="0059200C">
      <w:pPr>
        <w:pStyle w:val="ConsPlusTitle"/>
        <w:ind w:firstLine="709"/>
        <w:jc w:val="center"/>
        <w:rPr>
          <w:rFonts w:ascii="Times New Roman" w:hAnsi="Times New Roman"/>
          <w:color w:val="auto"/>
          <w:sz w:val="24"/>
          <w:szCs w:val="24"/>
        </w:rPr>
      </w:pPr>
      <w:r w:rsidRPr="001F5709">
        <w:rPr>
          <w:rFonts w:ascii="Times New Roman" w:hAnsi="Times New Roman"/>
          <w:color w:val="auto"/>
          <w:sz w:val="24"/>
          <w:szCs w:val="24"/>
        </w:rPr>
        <w:t>Положение</w:t>
      </w:r>
    </w:p>
    <w:p w14:paraId="02A9C62A" w14:textId="77777777" w:rsidR="00D43065" w:rsidRPr="001F5709" w:rsidRDefault="0059200C">
      <w:pPr>
        <w:pStyle w:val="ConsPlusTitle"/>
        <w:ind w:firstLine="709"/>
        <w:jc w:val="center"/>
        <w:rPr>
          <w:rFonts w:ascii="Times New Roman" w:hAnsi="Times New Roman"/>
          <w:color w:val="auto"/>
          <w:sz w:val="24"/>
          <w:szCs w:val="24"/>
        </w:rPr>
      </w:pPr>
      <w:r w:rsidRPr="001F5709">
        <w:rPr>
          <w:rFonts w:ascii="Times New Roman" w:hAnsi="Times New Roman"/>
          <w:color w:val="auto"/>
          <w:sz w:val="24"/>
          <w:szCs w:val="24"/>
        </w:rPr>
        <w:t>о порядке организации работы с обращениями граждан</w:t>
      </w:r>
    </w:p>
    <w:p w14:paraId="4623DD87" w14:textId="59314B09" w:rsidR="00D43065" w:rsidRPr="001F5709" w:rsidRDefault="0059200C">
      <w:pPr>
        <w:pStyle w:val="ConsPlusTitle"/>
        <w:ind w:firstLine="709"/>
        <w:jc w:val="center"/>
        <w:rPr>
          <w:rFonts w:ascii="Times New Roman" w:hAnsi="Times New Roman"/>
          <w:color w:val="auto"/>
          <w:sz w:val="24"/>
          <w:szCs w:val="24"/>
        </w:rPr>
      </w:pPr>
      <w:r w:rsidRPr="001F5709">
        <w:rPr>
          <w:rFonts w:ascii="Times New Roman" w:hAnsi="Times New Roman"/>
          <w:color w:val="auto"/>
          <w:sz w:val="24"/>
          <w:szCs w:val="24"/>
        </w:rPr>
        <w:t xml:space="preserve">в администрации </w:t>
      </w:r>
      <w:r w:rsidR="00AE2733" w:rsidRPr="001F5709">
        <w:rPr>
          <w:rFonts w:ascii="Times New Roman" w:hAnsi="Times New Roman"/>
          <w:color w:val="auto"/>
          <w:sz w:val="24"/>
          <w:szCs w:val="24"/>
        </w:rPr>
        <w:t xml:space="preserve">Варнавинского </w:t>
      </w:r>
      <w:r w:rsidRPr="001F5709">
        <w:rPr>
          <w:rFonts w:ascii="Times New Roman" w:hAnsi="Times New Roman"/>
          <w:color w:val="auto"/>
          <w:sz w:val="24"/>
          <w:szCs w:val="24"/>
        </w:rPr>
        <w:t>муниципального округа</w:t>
      </w:r>
    </w:p>
    <w:p w14:paraId="68F64B38" w14:textId="77777777" w:rsidR="00D43065" w:rsidRPr="001F5709" w:rsidRDefault="0059200C">
      <w:pPr>
        <w:pStyle w:val="ConsPlusTitle"/>
        <w:ind w:firstLine="709"/>
        <w:jc w:val="center"/>
        <w:rPr>
          <w:rFonts w:ascii="Times New Roman" w:hAnsi="Times New Roman"/>
          <w:color w:val="auto"/>
          <w:sz w:val="24"/>
          <w:szCs w:val="24"/>
        </w:rPr>
      </w:pPr>
      <w:r w:rsidRPr="001F5709">
        <w:rPr>
          <w:rFonts w:ascii="Times New Roman" w:hAnsi="Times New Roman"/>
          <w:color w:val="auto"/>
          <w:sz w:val="24"/>
          <w:szCs w:val="24"/>
        </w:rPr>
        <w:t>Нижегородской области</w:t>
      </w:r>
    </w:p>
    <w:p w14:paraId="4BB08AF8" w14:textId="77777777" w:rsidR="00D43065" w:rsidRPr="001F5709" w:rsidRDefault="00D43065">
      <w:pPr>
        <w:pStyle w:val="ConsPlusNormal"/>
        <w:ind w:firstLine="709"/>
        <w:jc w:val="both"/>
        <w:rPr>
          <w:rFonts w:ascii="Times New Roman" w:hAnsi="Times New Roman"/>
          <w:color w:val="auto"/>
          <w:sz w:val="24"/>
          <w:szCs w:val="24"/>
        </w:rPr>
      </w:pPr>
    </w:p>
    <w:p w14:paraId="4ED02DF3" w14:textId="77777777" w:rsidR="00D43065" w:rsidRPr="001F5709" w:rsidRDefault="0059200C">
      <w:pPr>
        <w:pStyle w:val="ConsPlusTitle"/>
        <w:ind w:firstLine="709"/>
        <w:jc w:val="center"/>
        <w:outlineLvl w:val="1"/>
        <w:rPr>
          <w:rFonts w:ascii="Times New Roman" w:hAnsi="Times New Roman"/>
          <w:color w:val="auto"/>
          <w:sz w:val="24"/>
          <w:szCs w:val="24"/>
        </w:rPr>
      </w:pPr>
      <w:r w:rsidRPr="001F5709">
        <w:rPr>
          <w:rFonts w:ascii="Times New Roman" w:hAnsi="Times New Roman"/>
          <w:color w:val="auto"/>
          <w:sz w:val="24"/>
          <w:szCs w:val="24"/>
        </w:rPr>
        <w:t>1. Общие положения</w:t>
      </w:r>
    </w:p>
    <w:p w14:paraId="237FA5A9" w14:textId="77777777" w:rsidR="00D43065" w:rsidRPr="001F5709" w:rsidRDefault="00D43065">
      <w:pPr>
        <w:pStyle w:val="ConsPlusNormal"/>
        <w:ind w:firstLine="709"/>
        <w:jc w:val="both"/>
        <w:rPr>
          <w:rFonts w:ascii="Times New Roman" w:hAnsi="Times New Roman"/>
          <w:color w:val="auto"/>
          <w:sz w:val="24"/>
          <w:szCs w:val="24"/>
        </w:rPr>
      </w:pPr>
    </w:p>
    <w:p w14:paraId="73030AD3" w14:textId="5981EE1A"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1.1. Положение о порядке организации работы с обращениями граждан Российской Федерации, иностранных граждан и лиц без гражданства, объединений граждан, в том числе юридических лиц (далее - Положение) разработано в целях конкретизации установленных законодательством положений по рассмотрению обращений граждан, определяет порядок приема, регистрации и рассмотрения обращений в письменной форме и в форме электронного документа, а также организации личного приема граждан в администрации </w:t>
      </w:r>
      <w:r w:rsidR="00244F4E" w:rsidRPr="001F5709">
        <w:rPr>
          <w:rFonts w:ascii="Times New Roman" w:hAnsi="Times New Roman"/>
          <w:color w:val="auto"/>
          <w:sz w:val="24"/>
          <w:szCs w:val="24"/>
        </w:rPr>
        <w:t>Варнавинского</w:t>
      </w:r>
      <w:r w:rsidRPr="001F5709">
        <w:rPr>
          <w:rFonts w:ascii="Times New Roman" w:hAnsi="Times New Roman"/>
          <w:color w:val="auto"/>
          <w:sz w:val="24"/>
          <w:szCs w:val="24"/>
        </w:rPr>
        <w:t xml:space="preserve"> муниципального округа Нижегородской области (далее - Администрация), осуществления контроля за решением вопросов, содержащихся в обращениях и находящихся в компетенции Администрации.</w:t>
      </w:r>
    </w:p>
    <w:p w14:paraId="56C336F7" w14:textId="4ED1BD15"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1.2. Настоящее Положение разработано в соответствии с Федеральным </w:t>
      </w:r>
      <w:hyperlink r:id="rId8">
        <w:r w:rsidRPr="001F5709">
          <w:rPr>
            <w:rFonts w:ascii="Times New Roman" w:hAnsi="Times New Roman"/>
            <w:color w:val="auto"/>
            <w:sz w:val="24"/>
            <w:szCs w:val="24"/>
          </w:rPr>
          <w:t>законом</w:t>
        </w:r>
      </w:hyperlink>
      <w:r w:rsidRPr="001F5709">
        <w:rPr>
          <w:rFonts w:ascii="Times New Roman" w:hAnsi="Times New Roman"/>
          <w:color w:val="auto"/>
          <w:sz w:val="24"/>
          <w:szCs w:val="24"/>
        </w:rPr>
        <w:t xml:space="preserve"> от 02.05.2006 № 59-ФЗ «О порядке рассмотрения обращений граждан Российской Федерации», Федеральн</w:t>
      </w:r>
      <w:r w:rsidR="00EC4412" w:rsidRPr="001F5709">
        <w:rPr>
          <w:rFonts w:ascii="Times New Roman" w:hAnsi="Times New Roman"/>
          <w:color w:val="auto"/>
          <w:sz w:val="24"/>
          <w:szCs w:val="24"/>
        </w:rPr>
        <w:t>ым</w:t>
      </w:r>
      <w:r w:rsidRPr="001F5709">
        <w:rPr>
          <w:rFonts w:ascii="Times New Roman" w:hAnsi="Times New Roman"/>
          <w:color w:val="auto"/>
          <w:sz w:val="24"/>
          <w:szCs w:val="24"/>
        </w:rPr>
        <w:t xml:space="preserve"> закон</w:t>
      </w:r>
      <w:r w:rsidR="00EC4412" w:rsidRPr="001F5709">
        <w:rPr>
          <w:rFonts w:ascii="Times New Roman" w:hAnsi="Times New Roman"/>
          <w:color w:val="auto"/>
          <w:sz w:val="24"/>
          <w:szCs w:val="24"/>
        </w:rPr>
        <w:t>ом</w:t>
      </w:r>
      <w:r w:rsidRPr="001F5709">
        <w:rPr>
          <w:rFonts w:ascii="Times New Roman" w:hAnsi="Times New Roman"/>
          <w:color w:val="auto"/>
          <w:sz w:val="24"/>
          <w:szCs w:val="24"/>
        </w:rPr>
        <w:t xml:space="preserve"> от 06.10.2003 № 131-ФЗ «Об общих принципах организации местного самоуправления в Российской Федерации», </w:t>
      </w:r>
      <w:hyperlink r:id="rId9">
        <w:r w:rsidRPr="001F5709">
          <w:rPr>
            <w:rFonts w:ascii="Times New Roman" w:hAnsi="Times New Roman"/>
            <w:color w:val="auto"/>
            <w:sz w:val="24"/>
            <w:szCs w:val="24"/>
          </w:rPr>
          <w:t>Законом</w:t>
        </w:r>
      </w:hyperlink>
      <w:r w:rsidRPr="001F5709">
        <w:rPr>
          <w:rFonts w:ascii="Times New Roman" w:hAnsi="Times New Roman"/>
          <w:color w:val="auto"/>
          <w:sz w:val="24"/>
          <w:szCs w:val="24"/>
        </w:rPr>
        <w:t xml:space="preserve"> Нижегородской области от 07.09.2007 № 124-З «О дополнительных гарантиях права граждан на обращение в Нижегородской области».</w:t>
      </w:r>
    </w:p>
    <w:p w14:paraId="1A207461"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1.3. Администрация в пределах своей компетенции обеспечивает организацию личного приема граждан, рассмотрение индивидуальных или коллективных обращений граждан, объединений граждан, в том числе юридических лиц (далее - обращения) поступивших в Администрацию в письменной форме, телеграммой или посредством факсимильной связи, в форме электронного документа (при наличии раздела для направления обращений в форме электронного документа) или форме устного обращения к должностному лицу во время личного приема граждан, принятие по ним решений и направление ответа в установленный срок.</w:t>
      </w:r>
    </w:p>
    <w:p w14:paraId="6A1D6E20" w14:textId="77777777" w:rsidR="00D43065" w:rsidRPr="001F5709" w:rsidRDefault="0059200C">
      <w:pPr>
        <w:pStyle w:val="ConsPlusNormal"/>
        <w:ind w:firstLine="709"/>
        <w:jc w:val="both"/>
        <w:rPr>
          <w:rFonts w:ascii="Times New Roman" w:hAnsi="Times New Roman"/>
          <w:color w:val="auto"/>
          <w:sz w:val="24"/>
          <w:szCs w:val="24"/>
          <w:highlight w:val="cyan"/>
        </w:rPr>
      </w:pPr>
      <w:r w:rsidRPr="001F5709">
        <w:rPr>
          <w:rFonts w:ascii="Times New Roman" w:hAnsi="Times New Roman"/>
          <w:color w:val="auto"/>
          <w:sz w:val="24"/>
          <w:szCs w:val="24"/>
        </w:rPr>
        <w:t>1.4. Понятия, используемые в Положении.</w:t>
      </w:r>
    </w:p>
    <w:p w14:paraId="0616A702"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bCs/>
          <w:color w:val="auto"/>
          <w:sz w:val="24"/>
          <w:szCs w:val="24"/>
          <w:shd w:val="clear" w:color="auto" w:fill="FFFFFF"/>
        </w:rPr>
        <w:t>1)</w:t>
      </w:r>
      <w:r w:rsidRPr="001F5709">
        <w:rPr>
          <w:rFonts w:ascii="Times New Roman" w:hAnsi="Times New Roman"/>
          <w:b/>
          <w:bCs/>
          <w:color w:val="auto"/>
          <w:sz w:val="24"/>
          <w:szCs w:val="24"/>
          <w:shd w:val="clear" w:color="auto" w:fill="FFFFFF"/>
        </w:rPr>
        <w:t xml:space="preserve"> обращение гражданина (далее - обращение)</w:t>
      </w:r>
      <w:r w:rsidRPr="001F5709">
        <w:rPr>
          <w:rFonts w:ascii="Times New Roman" w:hAnsi="Times New Roman"/>
          <w:color w:val="auto"/>
          <w:sz w:val="24"/>
          <w:szCs w:val="24"/>
          <w:shd w:val="clear" w:color="auto" w:fill="FFFFFF"/>
        </w:rPr>
        <w:t> - направленные в государственный орган, орган местного самоуправления или должностному лицу в письменной форме или в форме электронного документа с </w:t>
      </w:r>
      <w:hyperlink r:id="rId10" w:anchor="/document/408314235/entry/1000" w:history="1">
        <w:r w:rsidRPr="001F5709">
          <w:rPr>
            <w:rFonts w:ascii="Times New Roman" w:hAnsi="Times New Roman"/>
            <w:color w:val="auto"/>
            <w:sz w:val="24"/>
            <w:szCs w:val="24"/>
            <w:shd w:val="clear" w:color="auto" w:fill="FFFFFF"/>
          </w:rPr>
          <w:t>использованием</w:t>
        </w:r>
      </w:hyperlink>
      <w:r w:rsidRPr="001F5709">
        <w:rPr>
          <w:rFonts w:ascii="Times New Roman" w:hAnsi="Times New Roman"/>
          <w:color w:val="auto"/>
          <w:sz w:val="24"/>
          <w:szCs w:val="24"/>
          <w:shd w:val="clear" w:color="auto" w:fill="FFFFFF"/>
        </w:rPr>
        <w:t> федеральной государственной информационной системы </w:t>
      </w:r>
      <w:hyperlink r:id="rId11" w:tgtFrame="_blank" w:history="1">
        <w:r w:rsidRPr="001F5709">
          <w:rPr>
            <w:rFonts w:ascii="Times New Roman" w:hAnsi="Times New Roman"/>
            <w:color w:val="auto"/>
            <w:sz w:val="24"/>
            <w:szCs w:val="24"/>
            <w:shd w:val="clear" w:color="auto" w:fill="FFFFFF"/>
          </w:rPr>
          <w:t>«Единый портал</w:t>
        </w:r>
      </w:hyperlink>
      <w:r w:rsidRPr="001F5709">
        <w:rPr>
          <w:rFonts w:ascii="Times New Roman" w:hAnsi="Times New Roman"/>
          <w:color w:val="auto"/>
          <w:sz w:val="24"/>
          <w:szCs w:val="24"/>
          <w:shd w:val="clear" w:color="auto" w:fill="FFFFFF"/>
        </w:rPr>
        <w:t>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  от 2 мая 2006 г. № 59-ФЗ «О порядке рассмотрения обращений граждан Российской Федерации»), предложение, заявление или жалоба, а также устное обращение гражданина в государственный орган, орган местного самоуправления;</w:t>
      </w:r>
    </w:p>
    <w:p w14:paraId="5BC93E34" w14:textId="6F607BBE" w:rsidR="005F31A7" w:rsidRPr="001F5709" w:rsidRDefault="0059200C" w:rsidP="005F31A7">
      <w:pPr>
        <w:autoSpaceDE w:val="0"/>
        <w:autoSpaceDN w:val="0"/>
        <w:adjustRightInd w:val="0"/>
        <w:ind w:firstLine="708"/>
        <w:jc w:val="both"/>
        <w:rPr>
          <w:rFonts w:eastAsia="SimSun"/>
          <w:color w:val="auto"/>
          <w:sz w:val="24"/>
          <w:szCs w:val="24"/>
        </w:rPr>
      </w:pPr>
      <w:r w:rsidRPr="001F5709">
        <w:rPr>
          <w:color w:val="auto"/>
          <w:sz w:val="24"/>
          <w:szCs w:val="24"/>
        </w:rPr>
        <w:t xml:space="preserve">2) </w:t>
      </w:r>
      <w:r w:rsidRPr="001F5709">
        <w:rPr>
          <w:b/>
          <w:color w:val="auto"/>
          <w:sz w:val="24"/>
          <w:szCs w:val="24"/>
        </w:rPr>
        <w:t>коллективное обращение</w:t>
      </w:r>
      <w:r w:rsidRPr="001F5709">
        <w:rPr>
          <w:color w:val="auto"/>
          <w:sz w:val="24"/>
          <w:szCs w:val="24"/>
        </w:rPr>
        <w:t xml:space="preserve"> </w:t>
      </w:r>
      <w:r w:rsidR="005F31A7" w:rsidRPr="001F5709">
        <w:rPr>
          <w:color w:val="auto"/>
          <w:sz w:val="24"/>
          <w:szCs w:val="24"/>
        </w:rPr>
        <w:t>–</w:t>
      </w:r>
      <w:r w:rsidRPr="001F5709">
        <w:rPr>
          <w:color w:val="auto"/>
          <w:sz w:val="24"/>
          <w:szCs w:val="24"/>
        </w:rPr>
        <w:t xml:space="preserve"> </w:t>
      </w:r>
      <w:r w:rsidR="005F31A7" w:rsidRPr="001F5709">
        <w:rPr>
          <w:rFonts w:eastAsia="SimSun"/>
          <w:color w:val="auto"/>
          <w:sz w:val="24"/>
          <w:szCs w:val="24"/>
        </w:rPr>
        <w:t>обращение двух и более граждан или обращение объединений граждан, в том числе юридических лиц, по общему для них вопросу в государственные органы, органы местного самоуправления и к их должностным лицам, а также обращение в письменной форме, принятое на публичном мероприятии (собрании, митинге, демонстрации, шествии, пикетировании) и подписанное организатором, либо участниками публичного мероприятия, либо уполномоченным (уполномоченными) на данном публичном мероприятии лицом (лицами);</w:t>
      </w:r>
    </w:p>
    <w:p w14:paraId="75802B77"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lastRenderedPageBreak/>
        <w:t xml:space="preserve">3) </w:t>
      </w:r>
      <w:r w:rsidRPr="001F5709">
        <w:rPr>
          <w:rFonts w:ascii="Times New Roman" w:hAnsi="Times New Roman"/>
          <w:b/>
          <w:color w:val="auto"/>
          <w:sz w:val="24"/>
          <w:szCs w:val="24"/>
        </w:rPr>
        <w:t>повторное обращение</w:t>
      </w:r>
      <w:r w:rsidRPr="001F5709">
        <w:rPr>
          <w:rFonts w:ascii="Times New Roman" w:hAnsi="Times New Roman"/>
          <w:color w:val="auto"/>
          <w:sz w:val="24"/>
          <w:szCs w:val="24"/>
        </w:rPr>
        <w:t xml:space="preserve"> - обращение, поступившее от одного и того же автора по одному и тому же вопросу, если со времени подачи первого предложения, заявления или жалобы истек установленный срок рассмотрения или гражданин не был удовлетворен данным ему ответом по первому обращению;</w:t>
      </w:r>
    </w:p>
    <w:p w14:paraId="51107C26"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4) </w:t>
      </w:r>
      <w:r w:rsidRPr="001F5709">
        <w:rPr>
          <w:rFonts w:ascii="Times New Roman" w:hAnsi="Times New Roman"/>
          <w:b/>
          <w:color w:val="auto"/>
          <w:sz w:val="24"/>
          <w:szCs w:val="24"/>
        </w:rPr>
        <w:t>письменный ответ</w:t>
      </w:r>
      <w:r w:rsidRPr="001F5709">
        <w:rPr>
          <w:rFonts w:ascii="Times New Roman" w:hAnsi="Times New Roman"/>
          <w:color w:val="auto"/>
          <w:sz w:val="24"/>
          <w:szCs w:val="24"/>
        </w:rPr>
        <w:t xml:space="preserve"> - ответ, направленный через почтовое отделение связи на обращение заявителя в письменной форме или </w:t>
      </w:r>
      <w:proofErr w:type="gramStart"/>
      <w:r w:rsidRPr="001F5709">
        <w:rPr>
          <w:rFonts w:ascii="Times New Roman" w:hAnsi="Times New Roman"/>
          <w:color w:val="auto"/>
          <w:sz w:val="24"/>
          <w:szCs w:val="24"/>
        </w:rPr>
        <w:t>на электронную почту</w:t>
      </w:r>
      <w:proofErr w:type="gramEnd"/>
      <w:r w:rsidRPr="001F5709">
        <w:rPr>
          <w:rFonts w:ascii="Times New Roman" w:hAnsi="Times New Roman"/>
          <w:color w:val="auto"/>
          <w:sz w:val="24"/>
          <w:szCs w:val="24"/>
        </w:rPr>
        <w:t xml:space="preserve"> указанную в обращении.</w:t>
      </w:r>
    </w:p>
    <w:p w14:paraId="0077AAD4"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5) </w:t>
      </w:r>
      <w:r w:rsidRPr="001F5709">
        <w:rPr>
          <w:rFonts w:ascii="Times New Roman" w:hAnsi="Times New Roman"/>
          <w:b/>
          <w:color w:val="auto"/>
          <w:sz w:val="24"/>
          <w:szCs w:val="24"/>
        </w:rPr>
        <w:t>личный прием граждан</w:t>
      </w:r>
      <w:r w:rsidRPr="001F5709">
        <w:rPr>
          <w:rFonts w:ascii="Times New Roman" w:hAnsi="Times New Roman"/>
          <w:color w:val="auto"/>
          <w:sz w:val="24"/>
          <w:szCs w:val="24"/>
        </w:rPr>
        <w:t xml:space="preserve"> - прием граждан главой местного самоуправления, должностными лицами Администрации по предварительной записи в соответствии с утвержденным графиком.</w:t>
      </w:r>
    </w:p>
    <w:p w14:paraId="09E14582"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1.5. Обращения граждан разделяются по форме и по видам.</w:t>
      </w:r>
    </w:p>
    <w:p w14:paraId="2234527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1.5.1. Формы обращений: письменные и устные.</w:t>
      </w:r>
    </w:p>
    <w:p w14:paraId="4C4B593B"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Письменное обращение - обращение гражданина (граждан), </w:t>
      </w:r>
      <w:r w:rsidRPr="001F5709">
        <w:rPr>
          <w:rFonts w:ascii="Times New Roman" w:hAnsi="Times New Roman"/>
          <w:color w:val="auto"/>
          <w:sz w:val="24"/>
          <w:szCs w:val="24"/>
          <w:shd w:val="clear" w:color="auto" w:fill="FFFFFF"/>
        </w:rPr>
        <w:t>направленные в орган местного самоуправления (Администрация) или должностному лицу (глава местного самоуправления, заместитель главы Администрации, руководитель отраслевого (функционального) органа управления Администрации, территориального отдела Администрации) в письменной форме или в форме электронного документа с </w:t>
      </w:r>
      <w:hyperlink r:id="rId12" w:anchor="/document/408314235/entry/1000" w:history="1">
        <w:r w:rsidRPr="001F5709">
          <w:rPr>
            <w:rFonts w:ascii="Times New Roman" w:hAnsi="Times New Roman"/>
            <w:color w:val="auto"/>
            <w:sz w:val="24"/>
            <w:szCs w:val="24"/>
            <w:shd w:val="clear" w:color="auto" w:fill="FFFFFF"/>
          </w:rPr>
          <w:t>использованием</w:t>
        </w:r>
      </w:hyperlink>
      <w:r w:rsidRPr="001F5709">
        <w:rPr>
          <w:rFonts w:ascii="Times New Roman" w:hAnsi="Times New Roman"/>
          <w:color w:val="auto"/>
          <w:sz w:val="24"/>
          <w:szCs w:val="24"/>
          <w:shd w:val="clear" w:color="auto" w:fill="FFFFFF"/>
        </w:rPr>
        <w:t> федеральной государственной информационной системы </w:t>
      </w:r>
      <w:hyperlink r:id="rId13" w:tgtFrame="_blank" w:history="1">
        <w:r w:rsidRPr="001F5709">
          <w:rPr>
            <w:rFonts w:ascii="Times New Roman" w:hAnsi="Times New Roman"/>
            <w:color w:val="auto"/>
            <w:sz w:val="24"/>
            <w:szCs w:val="24"/>
            <w:shd w:val="clear" w:color="auto" w:fill="FFFFFF"/>
          </w:rPr>
          <w:t>«Единый портал</w:t>
        </w:r>
      </w:hyperlink>
      <w:r w:rsidRPr="001F5709">
        <w:rPr>
          <w:rFonts w:ascii="Times New Roman" w:hAnsi="Times New Roman"/>
          <w:color w:val="auto"/>
          <w:sz w:val="24"/>
          <w:szCs w:val="24"/>
          <w:shd w:val="clear" w:color="auto" w:fill="FFFFFF"/>
        </w:rPr>
        <w:t> государственных и муниципальных услуг (функций)» (далее - Единый портал), иной информационной системы органа местного самоуправления либо официального сайта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  от 2 мая 2006 г. № 59-ФЗ «О порядке рассмотрения обращений граждан Российской Федерации»), предложение, заявление или жалоба.</w:t>
      </w:r>
    </w:p>
    <w:p w14:paraId="01AB1A05" w14:textId="77777777" w:rsidR="00D43065" w:rsidRPr="001F5709" w:rsidRDefault="0059200C">
      <w:pPr>
        <w:pStyle w:val="ConsPlusNormal"/>
        <w:ind w:firstLine="709"/>
        <w:jc w:val="both"/>
        <w:rPr>
          <w:rFonts w:ascii="Times New Roman" w:eastAsia="serif" w:hAnsi="Times New Roman"/>
          <w:color w:val="auto"/>
          <w:sz w:val="24"/>
          <w:szCs w:val="24"/>
          <w:shd w:val="clear" w:color="auto" w:fill="FFFFFF"/>
        </w:rPr>
      </w:pPr>
      <w:r w:rsidRPr="001F5709">
        <w:rPr>
          <w:rFonts w:ascii="Times New Roman" w:hAnsi="Times New Roman"/>
          <w:color w:val="auto"/>
          <w:sz w:val="24"/>
          <w:szCs w:val="24"/>
        </w:rPr>
        <w:t xml:space="preserve">Обращение в форме электронного документа - обращение гражданина (граждан), поступившее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w:t>
      </w:r>
      <w:r w:rsidRPr="001F5709">
        <w:rPr>
          <w:rFonts w:ascii="Times New Roman" w:eastAsia="serif" w:hAnsi="Times New Roman"/>
          <w:color w:val="auto"/>
          <w:sz w:val="24"/>
          <w:szCs w:val="24"/>
          <w:shd w:val="clear" w:color="auto" w:fill="FFFFFF"/>
        </w:rPr>
        <w:t>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(при наличии раздела для направления обращений в форме электронного документа).</w:t>
      </w:r>
    </w:p>
    <w:p w14:paraId="1C11EB10" w14:textId="05D34D6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Устное обращение - обращение гражданина (граждан), изложенное в устной форме: во время проведения личного приема граждан должностным лицом Администрации, а также поступившее по телефону уполномоченному сотруднику </w:t>
      </w:r>
      <w:r w:rsidR="00C61978" w:rsidRPr="001F5709">
        <w:rPr>
          <w:rFonts w:ascii="Times New Roman" w:hAnsi="Times New Roman"/>
          <w:color w:val="auto"/>
          <w:sz w:val="24"/>
          <w:szCs w:val="24"/>
        </w:rPr>
        <w:t xml:space="preserve">– секретарю главы местного самоуправления (специалисту 1 категории) </w:t>
      </w:r>
      <w:r w:rsidRPr="001F5709">
        <w:rPr>
          <w:rFonts w:ascii="Times New Roman" w:hAnsi="Times New Roman"/>
          <w:color w:val="auto"/>
          <w:sz w:val="24"/>
          <w:szCs w:val="24"/>
        </w:rPr>
        <w:t>Администрации (далее – уполномоченный сотрудник).</w:t>
      </w:r>
    </w:p>
    <w:p w14:paraId="767395F6"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1.5.2. Виды обращений: предложение, заявление, жалоба.</w:t>
      </w:r>
    </w:p>
    <w:p w14:paraId="4B4CE458"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14:paraId="5FE0E60C"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14:paraId="51E651A5"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14:paraId="0BD70761" w14:textId="77777777" w:rsidR="00D43065" w:rsidRPr="001F5709" w:rsidRDefault="00D43065">
      <w:pPr>
        <w:pStyle w:val="ConsPlusTitle"/>
        <w:ind w:firstLine="709"/>
        <w:jc w:val="center"/>
        <w:outlineLvl w:val="1"/>
        <w:rPr>
          <w:rFonts w:ascii="Times New Roman" w:hAnsi="Times New Roman"/>
          <w:color w:val="auto"/>
          <w:sz w:val="24"/>
          <w:szCs w:val="24"/>
        </w:rPr>
      </w:pPr>
    </w:p>
    <w:p w14:paraId="5342BEF2" w14:textId="77777777" w:rsidR="00D43065" w:rsidRPr="001F5709" w:rsidRDefault="0059200C">
      <w:pPr>
        <w:pStyle w:val="ConsPlusTitle"/>
        <w:ind w:firstLine="709"/>
        <w:jc w:val="center"/>
        <w:outlineLvl w:val="1"/>
        <w:rPr>
          <w:rFonts w:ascii="Times New Roman" w:hAnsi="Times New Roman"/>
          <w:color w:val="auto"/>
          <w:sz w:val="24"/>
          <w:szCs w:val="24"/>
        </w:rPr>
      </w:pPr>
      <w:r w:rsidRPr="001F5709">
        <w:rPr>
          <w:rFonts w:ascii="Times New Roman" w:hAnsi="Times New Roman"/>
          <w:color w:val="auto"/>
          <w:sz w:val="24"/>
          <w:szCs w:val="24"/>
        </w:rPr>
        <w:t>2. Прием и первичная обработка письменных обращений граждан</w:t>
      </w:r>
    </w:p>
    <w:p w14:paraId="42A43849" w14:textId="77777777" w:rsidR="00D43065" w:rsidRPr="001F5709" w:rsidRDefault="00D43065">
      <w:pPr>
        <w:pStyle w:val="ConsPlusNormal"/>
        <w:ind w:firstLine="709"/>
        <w:jc w:val="both"/>
        <w:rPr>
          <w:rFonts w:ascii="Times New Roman" w:hAnsi="Times New Roman"/>
          <w:color w:val="auto"/>
          <w:sz w:val="24"/>
          <w:szCs w:val="24"/>
        </w:rPr>
      </w:pPr>
    </w:p>
    <w:p w14:paraId="3110115A"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2.1. Письменные обращения, поступившие в Администрацию в адрес главы местного самоуправления, заместителей главы Администрации, а также в отраслевые (функциональные) </w:t>
      </w:r>
      <w:r w:rsidRPr="001F5709">
        <w:rPr>
          <w:rFonts w:ascii="Times New Roman" w:hAnsi="Times New Roman"/>
          <w:color w:val="auto"/>
          <w:sz w:val="24"/>
          <w:szCs w:val="24"/>
        </w:rPr>
        <w:lastRenderedPageBreak/>
        <w:t>органы управления Администрации, территориальные отделы Администрации подлежат обязательному рассмотрению.</w:t>
      </w:r>
    </w:p>
    <w:p w14:paraId="50767273" w14:textId="2338B22F"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Почтовый адрес для обращений граждан, направляемых в письменной форме: </w:t>
      </w:r>
      <w:r w:rsidR="00244F4E" w:rsidRPr="001F5709">
        <w:rPr>
          <w:rFonts w:ascii="Times New Roman" w:hAnsi="Times New Roman"/>
          <w:color w:val="auto"/>
          <w:sz w:val="24"/>
          <w:szCs w:val="24"/>
        </w:rPr>
        <w:t>пл. Советская, д. 1</w:t>
      </w:r>
      <w:r w:rsidRPr="001F5709">
        <w:rPr>
          <w:rFonts w:ascii="Times New Roman" w:hAnsi="Times New Roman"/>
          <w:color w:val="auto"/>
          <w:sz w:val="24"/>
          <w:szCs w:val="24"/>
        </w:rPr>
        <w:t xml:space="preserve">, </w:t>
      </w:r>
      <w:proofErr w:type="spellStart"/>
      <w:r w:rsidR="00244F4E" w:rsidRPr="001F5709">
        <w:rPr>
          <w:rFonts w:ascii="Times New Roman" w:hAnsi="Times New Roman"/>
          <w:color w:val="auto"/>
          <w:sz w:val="24"/>
          <w:szCs w:val="24"/>
        </w:rPr>
        <w:t>р.п</w:t>
      </w:r>
      <w:proofErr w:type="spellEnd"/>
      <w:r w:rsidR="00244F4E" w:rsidRPr="001F5709">
        <w:rPr>
          <w:rFonts w:ascii="Times New Roman" w:hAnsi="Times New Roman"/>
          <w:color w:val="auto"/>
          <w:sz w:val="24"/>
          <w:szCs w:val="24"/>
        </w:rPr>
        <w:t>. Варнавино</w:t>
      </w:r>
      <w:r w:rsidRPr="001F5709">
        <w:rPr>
          <w:rFonts w:ascii="Times New Roman" w:hAnsi="Times New Roman"/>
          <w:color w:val="auto"/>
          <w:sz w:val="24"/>
          <w:szCs w:val="24"/>
        </w:rPr>
        <w:t xml:space="preserve">, </w:t>
      </w:r>
      <w:r w:rsidR="00244F4E" w:rsidRPr="001F5709">
        <w:rPr>
          <w:rFonts w:ascii="Times New Roman" w:hAnsi="Times New Roman"/>
          <w:color w:val="auto"/>
          <w:sz w:val="24"/>
          <w:szCs w:val="24"/>
        </w:rPr>
        <w:t xml:space="preserve">Варнавинский </w:t>
      </w:r>
      <w:r w:rsidRPr="001F5709">
        <w:rPr>
          <w:rFonts w:ascii="Times New Roman" w:hAnsi="Times New Roman"/>
          <w:color w:val="auto"/>
          <w:sz w:val="24"/>
          <w:szCs w:val="24"/>
        </w:rPr>
        <w:t xml:space="preserve">муниципальный округ, Нижегородская область, </w:t>
      </w:r>
      <w:r w:rsidR="00244F4E" w:rsidRPr="001F5709">
        <w:rPr>
          <w:rFonts w:ascii="Times New Roman" w:hAnsi="Times New Roman"/>
          <w:color w:val="auto"/>
          <w:sz w:val="24"/>
          <w:szCs w:val="24"/>
        </w:rPr>
        <w:t>606760</w:t>
      </w:r>
      <w:r w:rsidRPr="001F5709">
        <w:rPr>
          <w:rFonts w:ascii="Times New Roman" w:hAnsi="Times New Roman"/>
          <w:color w:val="auto"/>
          <w:sz w:val="24"/>
          <w:szCs w:val="24"/>
        </w:rPr>
        <w:t>.</w:t>
      </w:r>
    </w:p>
    <w:p w14:paraId="6B118DED" w14:textId="54FF90FD"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Официальный сайт Администрации для обращений граждан: </w:t>
      </w:r>
      <w:r w:rsidR="00B34422" w:rsidRPr="001F5709">
        <w:rPr>
          <w:rFonts w:ascii="Times New Roman" w:hAnsi="Times New Roman"/>
          <w:color w:val="auto"/>
          <w:sz w:val="24"/>
          <w:szCs w:val="24"/>
        </w:rPr>
        <w:t>https://varnavino.nobl.ru/</w:t>
      </w:r>
      <w:r w:rsidRPr="001F5709">
        <w:rPr>
          <w:rFonts w:ascii="Times New Roman" w:hAnsi="Times New Roman"/>
          <w:color w:val="auto"/>
          <w:sz w:val="24"/>
          <w:szCs w:val="24"/>
        </w:rPr>
        <w:t>.</w:t>
      </w:r>
    </w:p>
    <w:p w14:paraId="1B7EA95F" w14:textId="391F0173"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Контактный телефон: </w:t>
      </w:r>
      <w:r w:rsidR="00B34422" w:rsidRPr="001F5709">
        <w:rPr>
          <w:rFonts w:ascii="Times New Roman" w:hAnsi="Times New Roman"/>
          <w:color w:val="auto"/>
          <w:sz w:val="24"/>
          <w:szCs w:val="24"/>
          <w:shd w:val="clear" w:color="auto" w:fill="F5F5FA"/>
        </w:rPr>
        <w:t>8(83158)35555</w:t>
      </w:r>
      <w:r w:rsidRPr="001F5709">
        <w:rPr>
          <w:rFonts w:ascii="Times New Roman" w:hAnsi="Times New Roman"/>
          <w:color w:val="auto"/>
          <w:sz w:val="24"/>
          <w:szCs w:val="24"/>
        </w:rPr>
        <w:t>.</w:t>
      </w:r>
    </w:p>
    <w:p w14:paraId="6534671E" w14:textId="02BEE1F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2.2. Прием, регистрацию и учет поступивших в Администрацию обращений граждан осуществляет </w:t>
      </w:r>
      <w:r w:rsidR="00C61978" w:rsidRPr="001F5709">
        <w:rPr>
          <w:rFonts w:ascii="Times New Roman" w:hAnsi="Times New Roman"/>
          <w:color w:val="auto"/>
          <w:sz w:val="24"/>
          <w:szCs w:val="24"/>
        </w:rPr>
        <w:t>уполномоченный сотрудник</w:t>
      </w:r>
      <w:r w:rsidRPr="001F5709">
        <w:rPr>
          <w:rFonts w:ascii="Times New Roman" w:hAnsi="Times New Roman"/>
          <w:color w:val="auto"/>
          <w:sz w:val="24"/>
          <w:szCs w:val="24"/>
        </w:rPr>
        <w:t>.</w:t>
      </w:r>
    </w:p>
    <w:p w14:paraId="2664E049"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Прием письменных обращений граждан осуществляется следующими способами:</w:t>
      </w:r>
    </w:p>
    <w:p w14:paraId="06FD2A1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через систему электронного документооборота и делопроизводства Правительства Нижегородской области (далее - СЭДО);</w:t>
      </w:r>
    </w:p>
    <w:p w14:paraId="39435D9D"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через почтовое отделение;</w:t>
      </w:r>
    </w:p>
    <w:p w14:paraId="686B138B"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непосредственно от гражданина или его законного представителя;</w:t>
      </w:r>
    </w:p>
    <w:p w14:paraId="4DE217FE" w14:textId="629D6B15" w:rsidR="00422BE5" w:rsidRPr="001F5709" w:rsidRDefault="00422BE5" w:rsidP="00422BE5">
      <w:pPr>
        <w:autoSpaceDE w:val="0"/>
        <w:autoSpaceDN w:val="0"/>
        <w:adjustRightInd w:val="0"/>
        <w:ind w:firstLine="708"/>
        <w:jc w:val="both"/>
        <w:rPr>
          <w:rFonts w:eastAsia="SimSun"/>
          <w:color w:val="auto"/>
          <w:sz w:val="24"/>
          <w:szCs w:val="24"/>
        </w:rPr>
      </w:pPr>
      <w:r w:rsidRPr="001F5709">
        <w:rPr>
          <w:rFonts w:eastAsia="SimSun"/>
          <w:color w:val="auto"/>
          <w:sz w:val="24"/>
          <w:szCs w:val="24"/>
        </w:rPr>
        <w:t>- посредством официального сайта органа местного самоуправления в информационно-телекоммуникационной сети "Интернет", обеспечивающих идентификацию и (или) аутентификацию граждан.</w:t>
      </w:r>
    </w:p>
    <w:p w14:paraId="300B8A55" w14:textId="33FD5B3F"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Обращения от граждан принимаются с понедельника по пятницу с 08.00 до 16.</w:t>
      </w:r>
      <w:r w:rsidR="00422BE5" w:rsidRPr="001F5709">
        <w:rPr>
          <w:rFonts w:ascii="Times New Roman" w:hAnsi="Times New Roman"/>
          <w:color w:val="auto"/>
          <w:sz w:val="24"/>
          <w:szCs w:val="24"/>
        </w:rPr>
        <w:t>0</w:t>
      </w:r>
      <w:r w:rsidRPr="001F5709">
        <w:rPr>
          <w:rFonts w:ascii="Times New Roman" w:hAnsi="Times New Roman"/>
          <w:color w:val="auto"/>
          <w:sz w:val="24"/>
          <w:szCs w:val="24"/>
        </w:rPr>
        <w:t>0, в предпраздничные дни с 08.00 до 15.</w:t>
      </w:r>
      <w:r w:rsidR="00422BE5" w:rsidRPr="001F5709">
        <w:rPr>
          <w:rFonts w:ascii="Times New Roman" w:hAnsi="Times New Roman"/>
          <w:color w:val="auto"/>
          <w:sz w:val="24"/>
          <w:szCs w:val="24"/>
        </w:rPr>
        <w:t>3</w:t>
      </w:r>
      <w:r w:rsidRPr="001F5709">
        <w:rPr>
          <w:rFonts w:ascii="Times New Roman" w:hAnsi="Times New Roman"/>
          <w:color w:val="auto"/>
          <w:sz w:val="24"/>
          <w:szCs w:val="24"/>
        </w:rPr>
        <w:t>0, обед с 12.00 до 13:00.</w:t>
      </w:r>
    </w:p>
    <w:p w14:paraId="45C6B0A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Устные обращения, поступившие во время личного приема граждан должностным лицом, регистрируются в СЭДО уполномоченным сотрудником.</w:t>
      </w:r>
    </w:p>
    <w:p w14:paraId="7272CA7B"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Рассмотрение устного обращения гражданина осуществляется в порядке, предусмотренном настоящим Положением для рассмотрения письменных обращений.</w:t>
      </w:r>
    </w:p>
    <w:p w14:paraId="38CEC127"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2.3. При получении почтовых отправлений (писем) уполномоченный сотрудник:</w:t>
      </w:r>
    </w:p>
    <w:p w14:paraId="6ED4C15E"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проверяет правильность адресации и целостность упаковки корреспонденции;</w:t>
      </w:r>
    </w:p>
    <w:p w14:paraId="730B28EF"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возвращает на почту ошибочно поступившие (не по адресу) письма, не вскрывая их;</w:t>
      </w:r>
    </w:p>
    <w:p w14:paraId="0E2E4759"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проводит сверку реестров на корреспонденцию, поступившую фельдъегерской связью;</w:t>
      </w:r>
    </w:p>
    <w:p w14:paraId="2073D1D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вскрывает конверты, проверяет наличие в них документов (разорванные документы подклеиваются), прикрепляет конверт к тексту обращения;</w:t>
      </w:r>
    </w:p>
    <w:p w14:paraId="1644E00C"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при приеме письменного обращения непосредственно от гражданина по его просьбе ставит на копии обращения (при наличии копии у гражданина) штамп о принятии обращения с указанием даты его поступления, фамилии и инициалов лица, принявшего обращение.</w:t>
      </w:r>
    </w:p>
    <w:p w14:paraId="6B53EAC6"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При обращении в Администрацию гражданин в своем обращении в письменной форме в обязательном порядке указывает либо наименование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должен быть направлен ответ, уведомление о переадресации обращения, телефон (по желанию), излагает суть предложения, заявления или жалобы, ставит личную подпись и дату.</w:t>
      </w:r>
    </w:p>
    <w:p w14:paraId="0D629389"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 случае необходимости в подтверждение своих доводов гражданин прилагает к в письменной форме документы и материалы либо их копии.</w:t>
      </w:r>
    </w:p>
    <w:p w14:paraId="19C2ADF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При обращении в Администрацию в форме электронного документа, гражданин в своем обращении в обязательном порядке </w:t>
      </w:r>
      <w:r w:rsidRPr="001F5709">
        <w:rPr>
          <w:rFonts w:ascii="Times New Roman" w:hAnsi="Times New Roman"/>
          <w:color w:val="auto"/>
          <w:sz w:val="24"/>
          <w:szCs w:val="24"/>
          <w:shd w:val="clear" w:color="auto" w:fill="FFFFFF"/>
        </w:rPr>
        <w:t>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w:t>
      </w:r>
      <w:hyperlink r:id="rId14" w:tgtFrame="_blank" w:history="1">
        <w:r w:rsidRPr="001F5709">
          <w:rPr>
            <w:rFonts w:ascii="Times New Roman" w:hAnsi="Times New Roman"/>
            <w:color w:val="auto"/>
            <w:sz w:val="24"/>
            <w:szCs w:val="24"/>
            <w:shd w:val="clear" w:color="auto" w:fill="FFFFFF"/>
          </w:rPr>
          <w:t>Едином портале </w:t>
        </w:r>
      </w:hyperlink>
      <w:r w:rsidRPr="001F5709">
        <w:rPr>
          <w:rFonts w:ascii="Times New Roman" w:hAnsi="Times New Roman"/>
          <w:color w:val="auto"/>
          <w:sz w:val="24"/>
          <w:szCs w:val="24"/>
          <w:shd w:val="clear" w:color="auto" w:fill="FFFFFF"/>
        </w:rPr>
        <w:t xml:space="preserve">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w:t>
      </w:r>
      <w:proofErr w:type="gramStart"/>
      <w:r w:rsidRPr="001F5709">
        <w:rPr>
          <w:rFonts w:ascii="Times New Roman" w:hAnsi="Times New Roman"/>
          <w:color w:val="auto"/>
          <w:sz w:val="24"/>
          <w:szCs w:val="24"/>
          <w:shd w:val="clear" w:color="auto" w:fill="FFFFFF"/>
        </w:rPr>
        <w:t>форме.(</w:t>
      </w:r>
      <w:proofErr w:type="gramEnd"/>
      <w:r w:rsidRPr="001F5709">
        <w:rPr>
          <w:rFonts w:ascii="Times New Roman" w:hAnsi="Times New Roman"/>
          <w:color w:val="auto"/>
          <w:sz w:val="24"/>
          <w:szCs w:val="24"/>
          <w:shd w:val="clear" w:color="auto" w:fill="FFFFFF"/>
        </w:rPr>
        <w:t>ч.3 ст.7 59-ФЗ).</w:t>
      </w:r>
    </w:p>
    <w:p w14:paraId="5C978862"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о чем уполномоченным сотрудником в СЭДО заносится отчет.</w:t>
      </w:r>
    </w:p>
    <w:p w14:paraId="3C57FA48"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Поздравления, приглашения, соболезнования, печатные издания, поступившие в адрес главы местного самоуправления, заместителей главы Администрации, отраслевых </w:t>
      </w:r>
      <w:r w:rsidRPr="001F5709">
        <w:rPr>
          <w:rFonts w:ascii="Times New Roman" w:hAnsi="Times New Roman"/>
          <w:color w:val="auto"/>
          <w:sz w:val="24"/>
          <w:szCs w:val="24"/>
        </w:rPr>
        <w:lastRenderedPageBreak/>
        <w:t>(функциональных) органов управления Администрации, территориальных отделов Администрации, без регистрации и сканирования направляются адресатам.</w:t>
      </w:r>
    </w:p>
    <w:p w14:paraId="16297E77" w14:textId="77777777" w:rsidR="00D43065" w:rsidRPr="001F5709" w:rsidRDefault="00D43065">
      <w:pPr>
        <w:pStyle w:val="ConsPlusNormal"/>
        <w:ind w:firstLine="709"/>
        <w:jc w:val="both"/>
        <w:rPr>
          <w:rFonts w:ascii="Times New Roman" w:hAnsi="Times New Roman"/>
          <w:color w:val="auto"/>
          <w:sz w:val="24"/>
          <w:szCs w:val="24"/>
        </w:rPr>
      </w:pPr>
    </w:p>
    <w:p w14:paraId="50E55AB2" w14:textId="77777777" w:rsidR="00D43065" w:rsidRPr="001F5709" w:rsidRDefault="0059200C">
      <w:pPr>
        <w:pStyle w:val="ConsPlusTitle"/>
        <w:ind w:firstLine="709"/>
        <w:jc w:val="center"/>
        <w:outlineLvl w:val="1"/>
        <w:rPr>
          <w:rFonts w:ascii="Times New Roman" w:hAnsi="Times New Roman"/>
          <w:color w:val="auto"/>
          <w:sz w:val="24"/>
          <w:szCs w:val="24"/>
        </w:rPr>
      </w:pPr>
      <w:r w:rsidRPr="001F5709">
        <w:rPr>
          <w:rFonts w:ascii="Times New Roman" w:hAnsi="Times New Roman"/>
          <w:color w:val="auto"/>
          <w:sz w:val="24"/>
          <w:szCs w:val="24"/>
        </w:rPr>
        <w:t>3. Регистрация письменных обращений граждан</w:t>
      </w:r>
    </w:p>
    <w:p w14:paraId="09D532BD" w14:textId="77777777" w:rsidR="00D43065" w:rsidRPr="001F5709" w:rsidRDefault="00D43065">
      <w:pPr>
        <w:pStyle w:val="ConsPlusNormal"/>
        <w:ind w:firstLine="709"/>
        <w:jc w:val="both"/>
        <w:rPr>
          <w:rFonts w:ascii="Times New Roman" w:hAnsi="Times New Roman"/>
          <w:color w:val="auto"/>
          <w:sz w:val="24"/>
          <w:szCs w:val="24"/>
        </w:rPr>
      </w:pPr>
    </w:p>
    <w:p w14:paraId="5308287E"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3.1. Обращения граждан подлежат обязательной регистрации уполномоченным сотрудником в течение трех дней с момента поступления в Администрацию, должностному лицу.</w:t>
      </w:r>
    </w:p>
    <w:p w14:paraId="7B064D93"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Обращения граждан, требующие срочного рассмотрения, а также направленные в Администрацию из Администрации Президента Российской Федерации,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Законодательного собрания Нижегородской области, от Губернатора Нижегородской области, его заместителей, Правительства Нижегородской области, заявления граждан о проведении собраний, митингов, демонстраций, шествий, пикетирования регистрируются в день поступления и направляются на рассмотрение незамедлительно.</w:t>
      </w:r>
    </w:p>
    <w:p w14:paraId="3BDAFE82"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3.2. Регистрация обращений граждан производится в СЭДО, в электронных регистрационно-контрольных карточках, в которых:</w:t>
      </w:r>
    </w:p>
    <w:p w14:paraId="5B628FAD"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обращению присваивается регистрационный номер, фиксируется дата его регистрации;</w:t>
      </w:r>
    </w:p>
    <w:p w14:paraId="6F2EC081"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указываются дата поступления обращения, фамилия, имя, отчество заявителя (в именительном падеже) и его адрес; если обращение подписано двумя и более авторами, то регистрируется первый заявитель или заявитель, в адрес которого просят направить ответ, и делается отметка, что обращение коллективное;</w:t>
      </w:r>
    </w:p>
    <w:p w14:paraId="6F9BFAD7"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указывается социальная группа и льготная категория автора обращения, кратность поступления обращения, сведения о прекращении переписки (сверяется с предыдущей перепиской в СЭДО) и при необходимости предыдущие обращения связываются с обращением;</w:t>
      </w:r>
    </w:p>
    <w:p w14:paraId="4DF2EC3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после прочтения обращения вводится аннотация на обращение, указываются в краткой форме поставленные заявителем вопросы, определяется тематика вопросов в соответствии с типовым тематическим классификатором обращений граждан РФ, иностранных граждан, лиц без гражданства, объединений граждан, в том числе юридических лиц;</w:t>
      </w:r>
    </w:p>
    <w:p w14:paraId="7B5BBE6F"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отмечается форма обращения (письменное обращение, устное обращение, обращение в форме электронного документа) и вид доставки;</w:t>
      </w:r>
    </w:p>
    <w:p w14:paraId="09A58FBB"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при регистрации письменного обращения добавляется отсканированный файл с обращением и приложениями к нему (при их наличии).</w:t>
      </w:r>
    </w:p>
    <w:p w14:paraId="2F879F86" w14:textId="6386A12B"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3.3. После регистрации письменного обращения в СЭДО оригинал обращения с приложениями (при их наличии) остается </w:t>
      </w:r>
      <w:r w:rsidR="008C00A1" w:rsidRPr="001F5709">
        <w:rPr>
          <w:rFonts w:ascii="Times New Roman" w:hAnsi="Times New Roman"/>
          <w:color w:val="auto"/>
          <w:sz w:val="24"/>
          <w:szCs w:val="24"/>
        </w:rPr>
        <w:t xml:space="preserve">у секретаря Главы местного самоуправления </w:t>
      </w:r>
      <w:r w:rsidR="00777EEA" w:rsidRPr="001F5709">
        <w:rPr>
          <w:rFonts w:ascii="Times New Roman" w:hAnsi="Times New Roman"/>
          <w:color w:val="auto"/>
          <w:sz w:val="24"/>
          <w:szCs w:val="24"/>
        </w:rPr>
        <w:t>администрации Варнавинского муниципального округа Нижегородской области</w:t>
      </w:r>
      <w:r w:rsidRPr="001F5709">
        <w:rPr>
          <w:rFonts w:ascii="Times New Roman" w:hAnsi="Times New Roman"/>
          <w:color w:val="auto"/>
          <w:sz w:val="24"/>
          <w:szCs w:val="24"/>
        </w:rPr>
        <w:t>, для дальнейшего хранения.</w:t>
      </w:r>
    </w:p>
    <w:p w14:paraId="00FFA011" w14:textId="77777777" w:rsidR="00D43065" w:rsidRPr="001F5709" w:rsidRDefault="00D43065">
      <w:pPr>
        <w:pStyle w:val="ConsPlusNormal"/>
        <w:ind w:firstLine="709"/>
        <w:jc w:val="both"/>
        <w:rPr>
          <w:rFonts w:ascii="Times New Roman" w:hAnsi="Times New Roman"/>
          <w:color w:val="auto"/>
          <w:sz w:val="24"/>
          <w:szCs w:val="24"/>
        </w:rPr>
      </w:pPr>
    </w:p>
    <w:p w14:paraId="69AC4B1E" w14:textId="77777777" w:rsidR="00D43065" w:rsidRPr="001F5709" w:rsidRDefault="0059200C">
      <w:pPr>
        <w:pStyle w:val="ConsPlusTitle"/>
        <w:ind w:firstLine="709"/>
        <w:jc w:val="center"/>
        <w:outlineLvl w:val="1"/>
        <w:rPr>
          <w:rFonts w:ascii="Times New Roman" w:hAnsi="Times New Roman"/>
          <w:color w:val="auto"/>
          <w:sz w:val="24"/>
          <w:szCs w:val="24"/>
        </w:rPr>
      </w:pPr>
      <w:r w:rsidRPr="001F5709">
        <w:rPr>
          <w:rFonts w:ascii="Times New Roman" w:hAnsi="Times New Roman"/>
          <w:color w:val="auto"/>
          <w:sz w:val="24"/>
          <w:szCs w:val="24"/>
        </w:rPr>
        <w:t>4. Рассмотрение обращений граждан</w:t>
      </w:r>
    </w:p>
    <w:p w14:paraId="11CABEC8" w14:textId="77777777" w:rsidR="00D43065" w:rsidRPr="001F5709" w:rsidRDefault="00D43065">
      <w:pPr>
        <w:pStyle w:val="ConsPlusNormal"/>
        <w:ind w:firstLine="709"/>
        <w:jc w:val="both"/>
        <w:rPr>
          <w:rFonts w:ascii="Times New Roman" w:hAnsi="Times New Roman"/>
          <w:color w:val="auto"/>
          <w:sz w:val="24"/>
          <w:szCs w:val="24"/>
        </w:rPr>
      </w:pPr>
    </w:p>
    <w:p w14:paraId="2A05A76B"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4.1. После регистрации обращения глава местного самоуправления определяет должностных лиц, в компетенцию которых входит решение поставленных в обращении вопросов и направляет письменное обращение:</w:t>
      </w:r>
    </w:p>
    <w:p w14:paraId="35F48685"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заместителям главы администрации;</w:t>
      </w:r>
    </w:p>
    <w:p w14:paraId="00D95D35"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структурным подразделениям Администрации;</w:t>
      </w:r>
    </w:p>
    <w:p w14:paraId="2DD97945"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-руководителям отраслевых (функциональных) органов управления Администрации, территориальных отделов Администрации.</w:t>
      </w:r>
    </w:p>
    <w:p w14:paraId="0B0E1CB2"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4.2. Непосредственно глава местного самоуправления рассматривает:</w:t>
      </w:r>
    </w:p>
    <w:p w14:paraId="376F825D"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обращения граждан, направленные по подведомственности в адрес администрации от Президента РФ, Председателя Правительства РФ, Председателя Государственной Думы Федерального Собрания РФ, Председателя Совета Федерации Федерального Собрания РФ, руководителей органов законодательной и исполнительной власти Нижегородской области;</w:t>
      </w:r>
    </w:p>
    <w:p w14:paraId="4BE8F3A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lastRenderedPageBreak/>
        <w:t>обращения граждан, содержащие жалобы на действия (либо бездействие) заместителей главы Администрации, структурных подразделений Администрации, руководителей отраслевых (функциональных) органов управления Администрации, территориальных отделов Администрации;</w:t>
      </w:r>
    </w:p>
    <w:p w14:paraId="42D72E5F"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обращения граждан, содержащие проблемные или социально значимые вопросы, требующие непосредственного вмешательства главы местного самоуправления.</w:t>
      </w:r>
    </w:p>
    <w:p w14:paraId="541AC5E8" w14:textId="1203CA56"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4.3. Глава местного самоуправления </w:t>
      </w:r>
      <w:r w:rsidR="0037751B" w:rsidRPr="001F5709">
        <w:rPr>
          <w:rFonts w:ascii="Times New Roman" w:hAnsi="Times New Roman"/>
          <w:color w:val="auto"/>
          <w:sz w:val="24"/>
          <w:szCs w:val="24"/>
        </w:rPr>
        <w:t>Варнавинского</w:t>
      </w:r>
      <w:r w:rsidRPr="001F5709">
        <w:rPr>
          <w:rFonts w:ascii="Times New Roman" w:hAnsi="Times New Roman"/>
          <w:color w:val="auto"/>
          <w:sz w:val="24"/>
          <w:szCs w:val="24"/>
        </w:rPr>
        <w:t xml:space="preserve"> муниципального округа</w:t>
      </w:r>
      <w:r w:rsidR="006354EA" w:rsidRPr="001F5709">
        <w:rPr>
          <w:rFonts w:ascii="Times New Roman" w:hAnsi="Times New Roman"/>
          <w:color w:val="auto"/>
          <w:sz w:val="24"/>
          <w:szCs w:val="24"/>
        </w:rPr>
        <w:t xml:space="preserve"> Нижегородской области</w:t>
      </w:r>
      <w:r w:rsidRPr="001F5709">
        <w:rPr>
          <w:rFonts w:ascii="Times New Roman" w:hAnsi="Times New Roman"/>
          <w:color w:val="auto"/>
          <w:sz w:val="24"/>
          <w:szCs w:val="24"/>
        </w:rPr>
        <w:t>, заместители главы Администрации, утверждают подготовленный электронный проект резолюции либо вносят изменения с последующим утверждением резолюции.</w:t>
      </w:r>
    </w:p>
    <w:p w14:paraId="2227357E"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Проекты резолюций должностных лиц создаются в СЭДО в электронном виде уполномоченными ими на то лицами либо ответственными сотрудниками.</w:t>
      </w:r>
    </w:p>
    <w:p w14:paraId="553BDEF1"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 проекте резолюции указываются срок исполнения, исполнитель по обращению, содержание поручения, проставляется «Контроль». Назначается ответственное лицо, осуществляющее контроль исполнения поручения.</w:t>
      </w:r>
    </w:p>
    <w:p w14:paraId="74E497EB"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Должностное лицо вправе устанавливать сокращенные сроки рассмотрения обращений граждан.</w:t>
      </w:r>
    </w:p>
    <w:p w14:paraId="00A50072"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Заместители главы Администрации, руководители структурных подразделений Администрации направляют обращение на непосредственное рассмотрение исключительно курируемым отраслевым (функциональным) органам управления Администрации, территориальным отделам Администрации.</w:t>
      </w:r>
    </w:p>
    <w:p w14:paraId="550EC272"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Руководитель отраслевого (функционального) органа управления Администрации, территориального отдела Администрации, к которому поступило на рассмотрение обращение:</w:t>
      </w:r>
    </w:p>
    <w:p w14:paraId="32466FA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изучает обращение и приложенные к нему материалы;</w:t>
      </w:r>
    </w:p>
    <w:p w14:paraId="533514C1"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назначает (в течение 2 рабочих дней) должностное лицо (исполнителя), ответственное за рассмотрение обращения и направляет ему обращение с резолюцией о сроке и порядке его рассмотрения.</w:t>
      </w:r>
    </w:p>
    <w:p w14:paraId="366A22D4"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Обращение считается доведенным до исполнителя с момента утверждения резолюции в электронной форме.</w:t>
      </w:r>
    </w:p>
    <w:p w14:paraId="20C6FC61"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 случае если в обращении, поступившем от главы местного самоуправления или заместителя главы администрации, содержится вопрос, решение которого не входит в компетенцию структурного подразделения, отраслевого (функционального) органа управления Администрации, территориального отдела Администрации, то в течение трех рабочих дней со дня получения в СЭДО уведомления о направлении на рассмотрение обращения, главе местного самоуправления или заместителю главы администрации направляется служебное письмо за подписью руководителя отраслевого (функционального) органа управления Администрации, территориального отдела Администрации о необходимости и с обоснованием необходимости переадресации данного обращения.</w:t>
      </w:r>
    </w:p>
    <w:p w14:paraId="0CCCD528"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Самостоятельное перенаправление поступивших письменных обращений не допускается.</w:t>
      </w:r>
    </w:p>
    <w:p w14:paraId="291A10B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 случае нарушения 3-дневного срока переадресации обращения ответственность за его исполнение возлагается на должностное лицо, которому обращение было направлено для исполнения изначально.</w:t>
      </w:r>
    </w:p>
    <w:p w14:paraId="67FEE968"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При наличии нескольких исполнителей, ответственным за подготовку ответа на обращение считается исполнитель, названный в резолюции первым.</w:t>
      </w:r>
    </w:p>
    <w:p w14:paraId="394D20D6"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Ответственный исполнитель:</w:t>
      </w:r>
    </w:p>
    <w:p w14:paraId="5EF1745A"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обеспечивает объективное, всестороннее и своевременное рассмотрение обращения;</w:t>
      </w:r>
    </w:p>
    <w:p w14:paraId="70098CE4"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14:paraId="396EEBC2"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обобщает для включения в проект ответа гражданину полученные от соисполнителей предложения;</w:t>
      </w:r>
    </w:p>
    <w:p w14:paraId="6F573EBA"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дает письменный ответ по существу поставленных в обращении вопросов;</w:t>
      </w:r>
    </w:p>
    <w:p w14:paraId="010E49D4"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lastRenderedPageBreak/>
        <w:t>-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14:paraId="1C32FEFE"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Ответственный исполнитель вправе созывать соисполнителей, координировать их работу.</w:t>
      </w:r>
    </w:p>
    <w:p w14:paraId="6B6D19DC"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Ответственность за соблюдение сроков рассмотрения и разрешения обращений граждан несут исполнители.</w:t>
      </w:r>
    </w:p>
    <w:p w14:paraId="5385EC1E"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Соисполнители поручения направляют в адрес исполнителя - отраслевого (функционального) органа управления Администрации, территориального отдела Администрации, ответственного за рассмотрение обращения (не позднее 15 дней с даты регистрации обращения, а в случае установления сокращенного срока рассмотрения - не позднее половины срока, установленного для рассмотрения обращения), информацию к проекту ответа в соответствии с их компетенцией.</w:t>
      </w:r>
    </w:p>
    <w:p w14:paraId="53C01F6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4.4. Письменное обращение, направленное в Администрацию в адрес главы местного самоуправления, заместителей главы Администрации, а также в отраслевые (функциональные) органы управления Администрации, территориальные отделы Администрации рассматривается в течение 30 дней со дня регистрации в Администрации.</w:t>
      </w:r>
    </w:p>
    <w:p w14:paraId="0C8095F9"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Проект ответа на письменное обращение за подписью главы местного самоуправления, заместителя главы администрации представляется должностным лицом, указанным в резолюции первым или единственным исполнителем, на подпись главе местного самоуправления, заместителю главы администрации не позднее, чем за пять дней до окончания срока рассмотрения письменного обращения.</w:t>
      </w:r>
    </w:p>
    <w:p w14:paraId="3C061ABE"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4.5. Обращения родителей (лиц, их заменяющих) по вопросам организации отдыха и оздоровления детей рассматриваются в течение 20 дней со дня регистрации обращения.</w:t>
      </w:r>
    </w:p>
    <w:p w14:paraId="513CC815"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4.5.1. </w:t>
      </w:r>
      <w:r w:rsidRPr="001F5709">
        <w:rPr>
          <w:rFonts w:ascii="Times New Roman" w:eastAsia="serif" w:hAnsi="Times New Roman"/>
          <w:color w:val="auto"/>
          <w:sz w:val="24"/>
          <w:szCs w:val="24"/>
          <w:shd w:val="clear" w:color="auto" w:fill="FFFFFF"/>
        </w:rPr>
        <w:t>Обращения граждан, призванных на военную службу по мобилизации в соответствии с </w:t>
      </w:r>
      <w:hyperlink r:id="rId15" w:anchor="/document/405309425/entry/0" w:history="1">
        <w:r w:rsidRPr="001F5709">
          <w:rPr>
            <w:rStyle w:val="a4"/>
            <w:rFonts w:ascii="Times New Roman" w:eastAsia="serif" w:hAnsi="Times New Roman"/>
            <w:color w:val="auto"/>
            <w:sz w:val="24"/>
            <w:szCs w:val="24"/>
            <w:u w:val="none"/>
            <w:shd w:val="clear" w:color="auto" w:fill="FFFFFF"/>
          </w:rPr>
          <w:t>Указом</w:t>
        </w:r>
      </w:hyperlink>
      <w:r w:rsidRPr="001F5709">
        <w:rPr>
          <w:rFonts w:ascii="Times New Roman" w:eastAsia="serif" w:hAnsi="Times New Roman"/>
          <w:color w:val="auto"/>
          <w:sz w:val="24"/>
          <w:szCs w:val="24"/>
          <w:shd w:val="clear" w:color="auto" w:fill="FFFFFF"/>
        </w:rPr>
        <w:t> Президента Российской Федерации от 21 сентября 2022 года № 647 «Об объявлении частичной мобилизации в Российской Федерации», или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(далее - СВО),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СВО, или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при условии их участия в СВО, или заключавших в период с 1 октября 2022 года до 1 сентября 2023 года соглашения (имевших иные правоотношения) с Министерством обороны Российской Федерации и выполнявших задачи в составе специальных подразделений воинских частей в ходе СВО, или заключивших контракт с Министерством обороны Российской Федерации на прохождение военной службы в целях участия в СВО, а также принимающих участие в СВО военнослужащих, проходящих военную службу по контракту, и сотрудников (военнослужащих) войск национальной гвардии Российской Федерации, а также членов их семей рассматриваются в течение 20 дней со дня регистрации обращения.</w:t>
      </w:r>
    </w:p>
    <w:p w14:paraId="23D4BE66"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4.6.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с уведомлением гражданина, направившего обращение, о переадресации его обращения.</w:t>
      </w:r>
    </w:p>
    <w:p w14:paraId="339910B1"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4.7. В соответствии с </w:t>
      </w:r>
      <w:hyperlink r:id="rId16">
        <w:r w:rsidRPr="001F5709">
          <w:rPr>
            <w:rFonts w:ascii="Times New Roman" w:hAnsi="Times New Roman"/>
            <w:color w:val="auto"/>
            <w:sz w:val="24"/>
            <w:szCs w:val="24"/>
          </w:rPr>
          <w:t>частью 2 статьи 12</w:t>
        </w:r>
      </w:hyperlink>
      <w:r w:rsidRPr="001F5709">
        <w:rPr>
          <w:rFonts w:ascii="Times New Roman" w:hAnsi="Times New Roman"/>
          <w:color w:val="auto"/>
          <w:sz w:val="24"/>
          <w:szCs w:val="24"/>
        </w:rPr>
        <w:t xml:space="preserve"> Федерального закона от 2 мая 2006 года №59-ФЗ «О порядке рассмотрения обращений граждан Российской Федерации» в исключительных случаях, а также в случае направления запроса, предусмотренного </w:t>
      </w:r>
      <w:hyperlink r:id="rId17">
        <w:r w:rsidRPr="001F5709">
          <w:rPr>
            <w:rFonts w:ascii="Times New Roman" w:hAnsi="Times New Roman"/>
            <w:color w:val="auto"/>
            <w:sz w:val="24"/>
            <w:szCs w:val="24"/>
          </w:rPr>
          <w:t>частью 2 статьи 10</w:t>
        </w:r>
      </w:hyperlink>
      <w:r w:rsidRPr="001F5709">
        <w:rPr>
          <w:rFonts w:ascii="Times New Roman" w:hAnsi="Times New Roman"/>
          <w:color w:val="auto"/>
          <w:sz w:val="24"/>
          <w:szCs w:val="24"/>
        </w:rPr>
        <w:t xml:space="preserve"> указанного Федерального закона, глава местного самоуправления или уполномоченное должностное лицо Администрации вправе продлить срок рассмотрения обращения не более </w:t>
      </w:r>
      <w:r w:rsidRPr="001F5709">
        <w:rPr>
          <w:rFonts w:ascii="Times New Roman" w:hAnsi="Times New Roman"/>
          <w:color w:val="auto"/>
          <w:sz w:val="24"/>
          <w:szCs w:val="24"/>
        </w:rPr>
        <w:lastRenderedPageBreak/>
        <w:t>чем на 30 дней, уведомив о продлении срока его рассмотрения гражданина, направившего обращение.</w:t>
      </w:r>
    </w:p>
    <w:p w14:paraId="122234A3"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Продление срока рассмотрения обращения может быть только однократным.</w:t>
      </w:r>
    </w:p>
    <w:p w14:paraId="454A1EFE"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При необходимости продления срока рассмотрения обращения исполнитель в срок не позднее трех рабочих дней до истечения срока рассмотрения обращения, подготавливает проект уведомления гражданина о продлении срока рассмотрения обращения, согласовывает и визирует его у руководителя отраслевого (функционального) органа управления Администрации, территориального отдела Администрации, ответственного за рассмотрение обращения, и направляет его главе местного самоуправления либо заместителю главы администрации для принятия решения о продлении срока. Глава местного самоуправления либо заместитель главы администрации в течение одного рабочего дня принимает решение о продлении (не продлении) срока рассмотрения обращения.</w:t>
      </w:r>
    </w:p>
    <w:p w14:paraId="4793BE94"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4.8.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0A031879"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4.9.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Администрация вправе оставить такое обращение без ответа по существу поставленных в нем вопросов и сообщить заявителю о недопустимости злоупотребления правом.</w:t>
      </w:r>
    </w:p>
    <w:p w14:paraId="33CE923B" w14:textId="06C45BD6"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4.10. В случае если текст письменного обращения не поддается прочтению, ответ на обращение </w:t>
      </w:r>
      <w:proofErr w:type="gramStart"/>
      <w:r w:rsidRPr="001F5709">
        <w:rPr>
          <w:rFonts w:ascii="Times New Roman" w:hAnsi="Times New Roman"/>
          <w:color w:val="auto"/>
          <w:sz w:val="24"/>
          <w:szCs w:val="24"/>
        </w:rPr>
        <w:t>не</w:t>
      </w:r>
      <w:r w:rsidR="00244F4E" w:rsidRPr="001F5709">
        <w:rPr>
          <w:rFonts w:ascii="Times New Roman" w:hAnsi="Times New Roman"/>
          <w:color w:val="auto"/>
          <w:sz w:val="24"/>
          <w:szCs w:val="24"/>
        </w:rPr>
        <w:t xml:space="preserve"> </w:t>
      </w:r>
      <w:r w:rsidRPr="001F5709">
        <w:rPr>
          <w:rFonts w:ascii="Times New Roman" w:hAnsi="Times New Roman"/>
          <w:color w:val="auto"/>
          <w:sz w:val="24"/>
          <w:szCs w:val="24"/>
        </w:rPr>
        <w:t>дается</w:t>
      </w:r>
      <w:proofErr w:type="gramEnd"/>
      <w:r w:rsidRPr="001F5709">
        <w:rPr>
          <w:rFonts w:ascii="Times New Roman" w:hAnsi="Times New Roman"/>
          <w:color w:val="auto"/>
          <w:sz w:val="24"/>
          <w:szCs w:val="24"/>
        </w:rPr>
        <w:t xml:space="preserve"> и оно не подлежит направлению на рассмотрение должностному лицу в соответствии с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16CCA4B9"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14:paraId="43D80507"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4.11.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местного самоуправления или другое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О принятом решении уведомляется гражданин, направивший обращение.</w:t>
      </w:r>
    </w:p>
    <w:p w14:paraId="5145C3BF"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4.12.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7C7346EE"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w:t>
      </w:r>
    </w:p>
    <w:p w14:paraId="6D7522C7"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4.13. Если в обращениях наряду с вопросами, относящимися к компетенции Администрации, содержатся вопросы, разрешение которых находится в компетенции различных органов государственной власти, органов местного самоуправления или должностных лиц, копии обращения направляются в течение семи дней со дня регистрации в соответствующие государственные органы, органы местного самоуправления или соответствующим должностным лицам.</w:t>
      </w:r>
    </w:p>
    <w:p w14:paraId="41C4121F"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4.14. При направлении письменного обращения на рассмотрение в другой государственный орган, орган местного самоуправления или иному должностному лицу Администрация может в случае необходимости запрашивать в указанных органах или у </w:t>
      </w:r>
      <w:r w:rsidRPr="001F5709">
        <w:rPr>
          <w:rFonts w:ascii="Times New Roman" w:hAnsi="Times New Roman"/>
          <w:color w:val="auto"/>
          <w:sz w:val="24"/>
          <w:szCs w:val="24"/>
        </w:rPr>
        <w:lastRenderedPageBreak/>
        <w:t>должностного лица документы и материалы о результатах рассмотрения письменного обращения.</w:t>
      </w:r>
    </w:p>
    <w:p w14:paraId="19F80369"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4.15.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5AA785F2"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4.16.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67CA7498"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4.17.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14:paraId="5CE7E9B2"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4.18.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47FD42E1"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4.19.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обязано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59FB9D2F"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4.20. Сроки исполнения незамедлительных (в течение 1 дня), срочных (не позднее 3 дней) и оперативных (не позднее 10 дней) поручений по обращениям граждан не продлеваются.</w:t>
      </w:r>
    </w:p>
    <w:p w14:paraId="24CA000C"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4.21. В случае если последний день исполнения документа приходится на нерабочий день, он подлежит исполнению в предшествующий ему рабочий день.</w:t>
      </w:r>
    </w:p>
    <w:p w14:paraId="74709C61"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4.22. Ответы на обращения граждан подписываются должностными лицами, которым адресованы обращения, либо уполномоченными ими на то лицами.</w:t>
      </w:r>
    </w:p>
    <w:p w14:paraId="1F2C3525"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Если обращение адресовано в Администрацию без указания должностного лица, ответ подписывается главой местного самоуправления либо должностным лицом, в чьей компетенции находится рассмотрение поставленных в обращении вопросов.</w:t>
      </w:r>
    </w:p>
    <w:p w14:paraId="7DFF825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4.23. Ответы на обращения граждан должны содержать необходимую и достаточную для авторов обращения информацию по существу всех поставленных вопросов.</w:t>
      </w:r>
    </w:p>
    <w:p w14:paraId="4E3727E7"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Ответы в адрес граждан должны содержать информацию о дате и номере регистрации обращения, на которое дается ответ.</w:t>
      </w:r>
    </w:p>
    <w:p w14:paraId="3502B80A" w14:textId="74B48700" w:rsidR="00D43065" w:rsidRPr="001F5709" w:rsidRDefault="0059200C" w:rsidP="00404590">
      <w:pPr>
        <w:pStyle w:val="ConsPlusNormal"/>
        <w:ind w:firstLine="709"/>
        <w:jc w:val="both"/>
        <w:rPr>
          <w:rFonts w:ascii="Times New Roman" w:hAnsi="Times New Roman"/>
          <w:color w:val="auto"/>
          <w:sz w:val="24"/>
          <w:szCs w:val="24"/>
          <w:shd w:val="clear" w:color="auto" w:fill="FFFFFF"/>
        </w:rPr>
      </w:pPr>
      <w:r w:rsidRPr="001F5709">
        <w:rPr>
          <w:rFonts w:ascii="Times New Roman" w:hAnsi="Times New Roman"/>
          <w:color w:val="auto"/>
          <w:sz w:val="24"/>
          <w:szCs w:val="24"/>
        </w:rPr>
        <w:t xml:space="preserve">4.24. </w:t>
      </w:r>
      <w:r w:rsidRPr="001F5709">
        <w:rPr>
          <w:rFonts w:ascii="Times New Roman" w:hAnsi="Times New Roman"/>
          <w:color w:val="auto"/>
          <w:sz w:val="24"/>
          <w:szCs w:val="24"/>
          <w:shd w:val="clear" w:color="auto" w:fill="FFFFFF"/>
        </w:rPr>
        <w:t>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w:t>
      </w:r>
      <w:hyperlink r:id="rId18" w:tgtFrame="_blank" w:history="1">
        <w:r w:rsidRPr="001F5709">
          <w:rPr>
            <w:rFonts w:ascii="Times New Roman" w:hAnsi="Times New Roman"/>
            <w:color w:val="auto"/>
            <w:sz w:val="24"/>
            <w:szCs w:val="24"/>
            <w:shd w:val="clear" w:color="auto" w:fill="FFFFFF"/>
          </w:rPr>
          <w:t>Едином портале</w:t>
        </w:r>
      </w:hyperlink>
      <w:r w:rsidRPr="001F5709">
        <w:rPr>
          <w:rFonts w:ascii="Times New Roman" w:hAnsi="Times New Roman"/>
          <w:color w:val="auto"/>
          <w:sz w:val="24"/>
          <w:szCs w:val="24"/>
          <w:shd w:val="clear" w:color="auto" w:fill="FFFFFF"/>
        </w:rPr>
        <w:t> или в иной информационной системе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9" w:anchor="/document/12146661/entry/602" w:history="1">
        <w:r w:rsidRPr="001F5709">
          <w:rPr>
            <w:rFonts w:ascii="Times New Roman" w:hAnsi="Times New Roman"/>
            <w:color w:val="auto"/>
            <w:sz w:val="24"/>
            <w:szCs w:val="24"/>
            <w:shd w:val="clear" w:color="auto" w:fill="FFFFFF"/>
          </w:rPr>
          <w:t>части 2 статьи 6</w:t>
        </w:r>
      </w:hyperlink>
      <w:r w:rsidRPr="001F5709">
        <w:rPr>
          <w:rFonts w:ascii="Times New Roman" w:hAnsi="Times New Roman"/>
          <w:color w:val="auto"/>
          <w:sz w:val="24"/>
          <w:szCs w:val="24"/>
          <w:shd w:val="clear" w:color="auto" w:fill="FFFFFF"/>
        </w:rPr>
        <w:t xml:space="preserve">  Федерального закона </w:t>
      </w:r>
      <w:r w:rsidRPr="001F5709">
        <w:rPr>
          <w:rFonts w:ascii="Times New Roman" w:hAnsi="Times New Roman"/>
          <w:color w:val="auto"/>
          <w:sz w:val="24"/>
          <w:szCs w:val="24"/>
        </w:rPr>
        <w:t xml:space="preserve">от 2 мая 2006 года №59-ФЗ «О порядке рассмотрения обращений граждан Российской Федерации» </w:t>
      </w:r>
      <w:r w:rsidRPr="001F5709">
        <w:rPr>
          <w:rFonts w:ascii="Times New Roman" w:hAnsi="Times New Roman"/>
          <w:color w:val="auto"/>
          <w:sz w:val="24"/>
          <w:szCs w:val="24"/>
          <w:shd w:val="clear" w:color="auto" w:fill="FFFFFF"/>
        </w:rPr>
        <w:t xml:space="preserve">на официальном сайте </w:t>
      </w:r>
      <w:r w:rsidRPr="001F5709">
        <w:rPr>
          <w:rFonts w:ascii="Times New Roman" w:hAnsi="Times New Roman"/>
          <w:color w:val="auto"/>
          <w:sz w:val="24"/>
          <w:szCs w:val="24"/>
          <w:shd w:val="clear" w:color="auto" w:fill="FFFFFF"/>
        </w:rPr>
        <w:lastRenderedPageBreak/>
        <w:t>органа местного самоуправления в информационно-телекоммуникационной сети «Интернет».(ч.4 ст.10 59-ФЗ).</w:t>
      </w:r>
    </w:p>
    <w:p w14:paraId="445B196B"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Подтверждение отправки ответов, уведомлений граждан о переадресации обращения распечатывается и подшивается к обращению.</w:t>
      </w:r>
    </w:p>
    <w:p w14:paraId="75EB0A24"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Информация об отправке ответа в форме электронного документа по адресу электронной почты указывается в регистрационной карточке (в комментариях) в СЭДО.</w:t>
      </w:r>
    </w:p>
    <w:p w14:paraId="54F0F2F9" w14:textId="77777777" w:rsidR="00D43065" w:rsidRPr="001F5709" w:rsidRDefault="00D43065">
      <w:pPr>
        <w:pStyle w:val="ConsPlusNormal"/>
        <w:ind w:firstLine="709"/>
        <w:jc w:val="both"/>
        <w:rPr>
          <w:rFonts w:ascii="Times New Roman" w:hAnsi="Times New Roman"/>
          <w:color w:val="auto"/>
          <w:sz w:val="24"/>
          <w:szCs w:val="24"/>
        </w:rPr>
      </w:pPr>
    </w:p>
    <w:p w14:paraId="3AA629E0" w14:textId="56AEC9BA" w:rsidR="00D43065" w:rsidRPr="001F5709" w:rsidRDefault="00404590">
      <w:pPr>
        <w:pStyle w:val="ConsPlusTitle"/>
        <w:ind w:firstLine="709"/>
        <w:jc w:val="center"/>
        <w:outlineLvl w:val="2"/>
        <w:rPr>
          <w:rFonts w:ascii="Times New Roman" w:hAnsi="Times New Roman"/>
          <w:color w:val="auto"/>
          <w:sz w:val="24"/>
          <w:szCs w:val="24"/>
        </w:rPr>
      </w:pPr>
      <w:r w:rsidRPr="001F5709">
        <w:rPr>
          <w:rFonts w:ascii="Times New Roman" w:hAnsi="Times New Roman"/>
          <w:color w:val="auto"/>
          <w:sz w:val="24"/>
          <w:szCs w:val="24"/>
        </w:rPr>
        <w:t xml:space="preserve">5. </w:t>
      </w:r>
      <w:r w:rsidR="0059200C" w:rsidRPr="001F5709">
        <w:rPr>
          <w:rFonts w:ascii="Times New Roman" w:hAnsi="Times New Roman"/>
          <w:color w:val="auto"/>
          <w:sz w:val="24"/>
          <w:szCs w:val="24"/>
        </w:rPr>
        <w:t>Права гражданина при рассмотрении обращения</w:t>
      </w:r>
    </w:p>
    <w:p w14:paraId="13A1540A" w14:textId="77777777" w:rsidR="00D43065" w:rsidRPr="001F5709" w:rsidRDefault="00D43065">
      <w:pPr>
        <w:pStyle w:val="ConsPlusNormal"/>
        <w:ind w:firstLine="709"/>
        <w:jc w:val="both"/>
        <w:rPr>
          <w:rFonts w:ascii="Times New Roman" w:hAnsi="Times New Roman"/>
          <w:color w:val="auto"/>
          <w:sz w:val="24"/>
          <w:szCs w:val="24"/>
        </w:rPr>
      </w:pPr>
    </w:p>
    <w:p w14:paraId="2F21B90F" w14:textId="6D318443" w:rsidR="00D43065" w:rsidRPr="001F5709" w:rsidRDefault="00404590">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5. </w:t>
      </w:r>
      <w:r w:rsidR="0059200C" w:rsidRPr="001F5709">
        <w:rPr>
          <w:rFonts w:ascii="Times New Roman" w:hAnsi="Times New Roman"/>
          <w:color w:val="auto"/>
          <w:sz w:val="24"/>
          <w:szCs w:val="24"/>
        </w:rPr>
        <w:t>При рассмотрении обращения гражданин имеет право:</w:t>
      </w:r>
    </w:p>
    <w:p w14:paraId="3BC53B7B"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представлять дополнительные документы и материалы либо обращаться с просьбой об их истребовании, в том числе в электронной форме;</w:t>
      </w:r>
    </w:p>
    <w:p w14:paraId="1887BF05"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знакомиться с документами и материалами, касающимися рассмотрения обращения, если они не содержат сведения, составляющие государственную или иную охраняемую федеральным законом тайну и не затрагивают законные интересы других лиц;</w:t>
      </w:r>
    </w:p>
    <w:p w14:paraId="695CF026" w14:textId="7C9E996F" w:rsidR="00D43065" w:rsidRPr="001F5709" w:rsidRDefault="0059200C" w:rsidP="00404590">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получать письменный ответ по существу поставленных в обращении вопросов, за исключением случаев, указанных в статье 11 Федерального закона от 02.05.2006 № 59-ФЗ</w:t>
      </w:r>
      <w:r w:rsidR="00404590" w:rsidRPr="001F5709">
        <w:rPr>
          <w:rFonts w:ascii="Times New Roman" w:hAnsi="Times New Roman"/>
          <w:color w:val="auto"/>
          <w:sz w:val="24"/>
          <w:szCs w:val="24"/>
        </w:rPr>
        <w:t xml:space="preserve"> </w:t>
      </w:r>
      <w:r w:rsidRPr="001F5709">
        <w:rPr>
          <w:rFonts w:ascii="Times New Roman" w:hAnsi="Times New Roman"/>
          <w:color w:val="auto"/>
          <w:sz w:val="24"/>
          <w:szCs w:val="24"/>
        </w:rPr>
        <w:t>«О порядке рассмотрения обращений граждан Российской Федерации» (далее -  Федерального закона), а в случае, предусмотренном частью 5.1 статьи 11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2D75D57F"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w:t>
      </w:r>
    </w:p>
    <w:p w14:paraId="1C8C2E0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обращаться с заявлением о прекращении рассмотрения обращения.</w:t>
      </w:r>
    </w:p>
    <w:p w14:paraId="48CD66B4" w14:textId="77777777" w:rsidR="00D43065" w:rsidRPr="001F5709" w:rsidRDefault="00D43065">
      <w:pPr>
        <w:pStyle w:val="ConsPlusTitle"/>
        <w:ind w:firstLine="709"/>
        <w:jc w:val="center"/>
        <w:outlineLvl w:val="2"/>
        <w:rPr>
          <w:rFonts w:ascii="Times New Roman" w:hAnsi="Times New Roman"/>
          <w:color w:val="auto"/>
          <w:sz w:val="24"/>
          <w:szCs w:val="24"/>
        </w:rPr>
      </w:pPr>
    </w:p>
    <w:p w14:paraId="0AE9E3C8" w14:textId="6AFB4BA7" w:rsidR="00D43065" w:rsidRPr="001F5709" w:rsidRDefault="00404590">
      <w:pPr>
        <w:pStyle w:val="ConsPlusTitle"/>
        <w:ind w:firstLine="709"/>
        <w:jc w:val="center"/>
        <w:outlineLvl w:val="2"/>
        <w:rPr>
          <w:rFonts w:ascii="Times New Roman" w:hAnsi="Times New Roman"/>
          <w:color w:val="auto"/>
          <w:sz w:val="24"/>
          <w:szCs w:val="24"/>
        </w:rPr>
      </w:pPr>
      <w:r w:rsidRPr="001F5709">
        <w:rPr>
          <w:rFonts w:ascii="Times New Roman" w:hAnsi="Times New Roman"/>
          <w:color w:val="auto"/>
          <w:sz w:val="24"/>
          <w:szCs w:val="24"/>
        </w:rPr>
        <w:t xml:space="preserve">6. </w:t>
      </w:r>
      <w:r w:rsidR="0059200C" w:rsidRPr="001F5709">
        <w:rPr>
          <w:rFonts w:ascii="Times New Roman" w:hAnsi="Times New Roman"/>
          <w:color w:val="auto"/>
          <w:sz w:val="24"/>
          <w:szCs w:val="24"/>
        </w:rPr>
        <w:t>Гарантии безопасности гражданина в связи с его обращением</w:t>
      </w:r>
    </w:p>
    <w:p w14:paraId="49D421B5" w14:textId="77777777" w:rsidR="00D43065" w:rsidRPr="001F5709" w:rsidRDefault="00D43065">
      <w:pPr>
        <w:pStyle w:val="ConsPlusNormal"/>
        <w:ind w:firstLine="709"/>
        <w:jc w:val="both"/>
        <w:rPr>
          <w:rFonts w:ascii="Times New Roman" w:hAnsi="Times New Roman"/>
          <w:color w:val="auto"/>
          <w:sz w:val="24"/>
          <w:szCs w:val="24"/>
        </w:rPr>
      </w:pPr>
    </w:p>
    <w:p w14:paraId="6A1E037A" w14:textId="27945DFA" w:rsidR="00D43065" w:rsidRPr="001F5709" w:rsidRDefault="00404590">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6. </w:t>
      </w:r>
      <w:r w:rsidR="0059200C" w:rsidRPr="001F5709">
        <w:rPr>
          <w:rFonts w:ascii="Times New Roman" w:hAnsi="Times New Roman"/>
          <w:color w:val="auto"/>
          <w:sz w:val="24"/>
          <w:szCs w:val="24"/>
        </w:rPr>
        <w:t>Запрещается преследование гражданина в связи с его обращением в соответствующие органы.</w:t>
      </w:r>
    </w:p>
    <w:p w14:paraId="1C7860A6"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Не допускается без согласия гражданина разглашение сведений, содержащихся в обращении, а также сведений, касающихся его частной жизни.</w:t>
      </w:r>
    </w:p>
    <w:p w14:paraId="51208769" w14:textId="77777777" w:rsidR="00D43065" w:rsidRPr="001F5709" w:rsidRDefault="00D43065">
      <w:pPr>
        <w:pStyle w:val="ConsPlusNormal"/>
        <w:ind w:firstLine="709"/>
        <w:jc w:val="both"/>
        <w:rPr>
          <w:rFonts w:ascii="Times New Roman" w:hAnsi="Times New Roman"/>
          <w:color w:val="auto"/>
          <w:sz w:val="24"/>
          <w:szCs w:val="24"/>
        </w:rPr>
      </w:pPr>
    </w:p>
    <w:p w14:paraId="67F7AF71" w14:textId="70655D3E" w:rsidR="00D43065" w:rsidRPr="001F5709" w:rsidRDefault="00404590">
      <w:pPr>
        <w:pStyle w:val="ConsPlusTitle"/>
        <w:ind w:firstLine="709"/>
        <w:jc w:val="center"/>
        <w:outlineLvl w:val="1"/>
        <w:rPr>
          <w:rFonts w:ascii="Times New Roman" w:hAnsi="Times New Roman"/>
          <w:color w:val="auto"/>
          <w:sz w:val="24"/>
          <w:szCs w:val="24"/>
        </w:rPr>
      </w:pPr>
      <w:r w:rsidRPr="001F5709">
        <w:rPr>
          <w:rFonts w:ascii="Times New Roman" w:hAnsi="Times New Roman"/>
          <w:color w:val="auto"/>
          <w:sz w:val="24"/>
          <w:szCs w:val="24"/>
        </w:rPr>
        <w:t>7</w:t>
      </w:r>
      <w:r w:rsidR="0059200C" w:rsidRPr="001F5709">
        <w:rPr>
          <w:rFonts w:ascii="Times New Roman" w:hAnsi="Times New Roman"/>
          <w:color w:val="auto"/>
          <w:sz w:val="24"/>
          <w:szCs w:val="24"/>
        </w:rPr>
        <w:t>. Контроль за соблюдением порядка рассмотрения</w:t>
      </w:r>
    </w:p>
    <w:p w14:paraId="24127C43" w14:textId="77777777" w:rsidR="00D43065" w:rsidRPr="001F5709" w:rsidRDefault="0059200C">
      <w:pPr>
        <w:pStyle w:val="ConsPlusTitle"/>
        <w:ind w:firstLine="709"/>
        <w:jc w:val="center"/>
        <w:rPr>
          <w:rFonts w:ascii="Times New Roman" w:hAnsi="Times New Roman"/>
          <w:color w:val="auto"/>
          <w:sz w:val="24"/>
          <w:szCs w:val="24"/>
        </w:rPr>
      </w:pPr>
      <w:r w:rsidRPr="001F5709">
        <w:rPr>
          <w:rFonts w:ascii="Times New Roman" w:hAnsi="Times New Roman"/>
          <w:color w:val="auto"/>
          <w:sz w:val="24"/>
          <w:szCs w:val="24"/>
        </w:rPr>
        <w:t>обращений граждан</w:t>
      </w:r>
    </w:p>
    <w:p w14:paraId="7435D3A1" w14:textId="77777777" w:rsidR="00D43065" w:rsidRPr="001F5709" w:rsidRDefault="00D43065">
      <w:pPr>
        <w:pStyle w:val="ConsPlusNormal"/>
        <w:ind w:firstLine="709"/>
        <w:jc w:val="both"/>
        <w:rPr>
          <w:rFonts w:ascii="Times New Roman" w:hAnsi="Times New Roman"/>
          <w:color w:val="auto"/>
          <w:sz w:val="24"/>
          <w:szCs w:val="24"/>
        </w:rPr>
      </w:pPr>
    </w:p>
    <w:p w14:paraId="5004B7A8" w14:textId="26501F7B" w:rsidR="00D43065" w:rsidRPr="001F5709" w:rsidRDefault="00404590" w:rsidP="008C00A1">
      <w:pPr>
        <w:ind w:firstLine="703"/>
        <w:jc w:val="both"/>
        <w:rPr>
          <w:color w:val="auto"/>
          <w:sz w:val="24"/>
          <w:szCs w:val="24"/>
        </w:rPr>
      </w:pPr>
      <w:r w:rsidRPr="001F5709">
        <w:rPr>
          <w:color w:val="auto"/>
          <w:sz w:val="24"/>
          <w:szCs w:val="24"/>
        </w:rPr>
        <w:t>7</w:t>
      </w:r>
      <w:r w:rsidR="0059200C" w:rsidRPr="001F5709">
        <w:rPr>
          <w:color w:val="auto"/>
          <w:sz w:val="24"/>
          <w:szCs w:val="24"/>
        </w:rPr>
        <w:t xml:space="preserve">.1. Контроль за соблюдением порядка рассмотрения обращений граждан в Администрации, анализ содержания поступающих обращений осуществляет </w:t>
      </w:r>
      <w:r w:rsidR="008C00A1" w:rsidRPr="001F5709">
        <w:rPr>
          <w:color w:val="auto"/>
          <w:sz w:val="24"/>
          <w:szCs w:val="24"/>
        </w:rPr>
        <w:t xml:space="preserve">управляющий делами </w:t>
      </w:r>
      <w:r w:rsidR="0059200C" w:rsidRPr="001F5709">
        <w:rPr>
          <w:color w:val="auto"/>
          <w:sz w:val="24"/>
          <w:szCs w:val="24"/>
        </w:rPr>
        <w:t>Администрации в пределах своей компетенции.</w:t>
      </w:r>
    </w:p>
    <w:p w14:paraId="60067EB9"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Заместители главы Администрации, руководители отраслевых (функциональных) органов управления Администрации, территориальных отделов Администрации, а также лица, исполняющие их обязанности, несут персональную ответственность по соблюдению требований Федерального </w:t>
      </w:r>
      <w:hyperlink r:id="rId20">
        <w:r w:rsidRPr="001F5709">
          <w:rPr>
            <w:rFonts w:ascii="Times New Roman" w:hAnsi="Times New Roman"/>
            <w:color w:val="auto"/>
            <w:sz w:val="24"/>
            <w:szCs w:val="24"/>
          </w:rPr>
          <w:t>закона</w:t>
        </w:r>
      </w:hyperlink>
      <w:r w:rsidRPr="001F5709">
        <w:rPr>
          <w:rFonts w:ascii="Times New Roman" w:hAnsi="Times New Roman"/>
          <w:color w:val="auto"/>
          <w:sz w:val="24"/>
          <w:szCs w:val="24"/>
        </w:rPr>
        <w:t xml:space="preserve"> в части объективного, всестороннего и своевременного рассмотрения обращений граждан в отраслевых (функциональных) органах управления Администрации, территориальных отделах Администрации.</w:t>
      </w:r>
    </w:p>
    <w:p w14:paraId="74385F1D"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 случае выявления при рассмотрении обращений нарушений прав, свобод и законных интересов граждан заместители главы Администрации, руководители отраслевых (функциональных) органов управления Администрации, территориальных отделов Администрации в пределах своей компетенции принимают меры по устранению причин данных нарушений.</w:t>
      </w:r>
    </w:p>
    <w:p w14:paraId="31A5C88F" w14:textId="600E9E8A"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7</w:t>
      </w:r>
      <w:r w:rsidR="0059200C" w:rsidRPr="001F5709">
        <w:rPr>
          <w:rFonts w:ascii="Times New Roman" w:hAnsi="Times New Roman"/>
          <w:color w:val="auto"/>
          <w:sz w:val="24"/>
          <w:szCs w:val="24"/>
        </w:rPr>
        <w:t>.2. Автоматизированный контроль за рассмотрением обращений граждан, адресованных в Администрацию обращений граждан, поставленных на особый контроль, осуществляет управление делами Администрации.</w:t>
      </w:r>
    </w:p>
    <w:p w14:paraId="400BD484"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lastRenderedPageBreak/>
        <w:t>- постановки обращения на контрольный учет с использованием СЭДО;</w:t>
      </w:r>
    </w:p>
    <w:p w14:paraId="20E49922"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предварительной проверки и регулирования хода исполнения обращения;</w:t>
      </w:r>
    </w:p>
    <w:p w14:paraId="7CD36445"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учета, обобщения, анализа хода и результатов исполнения обращения;</w:t>
      </w:r>
    </w:p>
    <w:p w14:paraId="54BAB0BD"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снятия обращения с контрольного учета.</w:t>
      </w:r>
    </w:p>
    <w:p w14:paraId="191B1E4D" w14:textId="0B503B30"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7</w:t>
      </w:r>
      <w:r w:rsidR="0059200C" w:rsidRPr="001F5709">
        <w:rPr>
          <w:rFonts w:ascii="Times New Roman" w:hAnsi="Times New Roman"/>
          <w:color w:val="auto"/>
          <w:sz w:val="24"/>
          <w:szCs w:val="24"/>
        </w:rPr>
        <w:t>.3. Управление делами вправе направлять уведомления структурным подразделениям Администрации, руководителям отраслевых (функциональных) органов управления Администрации, территориальных отделов Администрации об обращениях, срок рассмотрения которых истекает через 10 дней.</w:t>
      </w:r>
    </w:p>
    <w:p w14:paraId="40662911"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Еженедельно по пятницам перечень обращений, срок исполнения которых истек.</w:t>
      </w:r>
    </w:p>
    <w:p w14:paraId="2A425AC0" w14:textId="0A6CCB8D"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7</w:t>
      </w:r>
      <w:r w:rsidR="0059200C" w:rsidRPr="001F5709">
        <w:rPr>
          <w:rFonts w:ascii="Times New Roman" w:hAnsi="Times New Roman"/>
          <w:color w:val="auto"/>
          <w:sz w:val="24"/>
          <w:szCs w:val="24"/>
        </w:rPr>
        <w:t>.4. Решение о снятии письменного обращения с контроля принимают глава местного самоуправления, заместители главы Администрации, начальник управления делами Администрации. 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w:t>
      </w:r>
    </w:p>
    <w:p w14:paraId="4EA04EF7"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Направление промежуточного ответа (уведомления о продлении срока рассмотрения) не является основанием для снятия обращения с контроля.</w:t>
      </w:r>
    </w:p>
    <w:p w14:paraId="7702440D" w14:textId="77777777" w:rsidR="00D43065" w:rsidRPr="001F5709" w:rsidRDefault="00D43065">
      <w:pPr>
        <w:pStyle w:val="ConsPlusTitle"/>
        <w:ind w:firstLine="709"/>
        <w:outlineLvl w:val="1"/>
        <w:rPr>
          <w:rFonts w:ascii="Times New Roman" w:hAnsi="Times New Roman"/>
          <w:color w:val="auto"/>
          <w:sz w:val="24"/>
          <w:szCs w:val="24"/>
        </w:rPr>
      </w:pPr>
    </w:p>
    <w:p w14:paraId="2CF99D43" w14:textId="71F7AE6A" w:rsidR="00D43065" w:rsidRPr="001F5709" w:rsidRDefault="00697828">
      <w:pPr>
        <w:pStyle w:val="ConsPlusTitle"/>
        <w:ind w:firstLine="709"/>
        <w:jc w:val="center"/>
        <w:outlineLvl w:val="1"/>
        <w:rPr>
          <w:rFonts w:ascii="Times New Roman" w:hAnsi="Times New Roman"/>
          <w:color w:val="auto"/>
          <w:sz w:val="24"/>
          <w:szCs w:val="24"/>
        </w:rPr>
      </w:pPr>
      <w:r w:rsidRPr="001F5709">
        <w:rPr>
          <w:rFonts w:ascii="Times New Roman" w:hAnsi="Times New Roman"/>
          <w:color w:val="auto"/>
          <w:sz w:val="24"/>
          <w:szCs w:val="24"/>
        </w:rPr>
        <w:t>8</w:t>
      </w:r>
      <w:r w:rsidR="0059200C" w:rsidRPr="001F5709">
        <w:rPr>
          <w:rFonts w:ascii="Times New Roman" w:hAnsi="Times New Roman"/>
          <w:color w:val="auto"/>
          <w:sz w:val="24"/>
          <w:szCs w:val="24"/>
        </w:rPr>
        <w:t>. Ответственность за нарушение порядка</w:t>
      </w:r>
    </w:p>
    <w:p w14:paraId="7F12D499" w14:textId="77777777" w:rsidR="00D43065" w:rsidRPr="001F5709" w:rsidRDefault="0059200C">
      <w:pPr>
        <w:pStyle w:val="ConsPlusTitle"/>
        <w:ind w:firstLine="709"/>
        <w:jc w:val="center"/>
        <w:rPr>
          <w:rFonts w:ascii="Times New Roman" w:hAnsi="Times New Roman"/>
          <w:color w:val="auto"/>
          <w:sz w:val="24"/>
          <w:szCs w:val="24"/>
        </w:rPr>
      </w:pPr>
      <w:r w:rsidRPr="001F5709">
        <w:rPr>
          <w:rFonts w:ascii="Times New Roman" w:hAnsi="Times New Roman"/>
          <w:color w:val="auto"/>
          <w:sz w:val="24"/>
          <w:szCs w:val="24"/>
        </w:rPr>
        <w:t>и сроков рассмотрения обращений граждан</w:t>
      </w:r>
    </w:p>
    <w:p w14:paraId="1072F9CE" w14:textId="77777777" w:rsidR="00D43065" w:rsidRPr="001F5709" w:rsidRDefault="00D43065">
      <w:pPr>
        <w:pStyle w:val="ConsPlusNormal"/>
        <w:ind w:firstLine="709"/>
        <w:jc w:val="both"/>
        <w:rPr>
          <w:rFonts w:ascii="Times New Roman" w:hAnsi="Times New Roman"/>
          <w:color w:val="auto"/>
          <w:sz w:val="24"/>
          <w:szCs w:val="24"/>
        </w:rPr>
      </w:pPr>
    </w:p>
    <w:p w14:paraId="25E61001" w14:textId="62C761D6"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8</w:t>
      </w:r>
      <w:r w:rsidR="0059200C" w:rsidRPr="001F5709">
        <w:rPr>
          <w:rFonts w:ascii="Times New Roman" w:hAnsi="Times New Roman"/>
          <w:color w:val="auto"/>
          <w:sz w:val="24"/>
          <w:szCs w:val="24"/>
        </w:rPr>
        <w:t>.1. Лица, виновные в нарушении порядка и сроков рассмотрения обращений граждан, несут ответственность, предусмотренную законодательством Российской Федерации.</w:t>
      </w:r>
    </w:p>
    <w:p w14:paraId="0600CABD" w14:textId="48B7A8AF"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8</w:t>
      </w:r>
      <w:r w:rsidR="0059200C" w:rsidRPr="001F5709">
        <w:rPr>
          <w:rFonts w:ascii="Times New Roman" w:hAnsi="Times New Roman"/>
          <w:color w:val="auto"/>
          <w:sz w:val="24"/>
          <w:szCs w:val="24"/>
        </w:rPr>
        <w:t xml:space="preserve">.2. Нарушение установленного порядка рассмотрения обращений граждан должностными лицами Администрации, а также неправомерный отказ в предоставлении гражданину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влечет наложение на должностных лиц административного штрафа в соответствии с </w:t>
      </w:r>
      <w:hyperlink r:id="rId21">
        <w:r w:rsidR="0059200C" w:rsidRPr="001F5709">
          <w:rPr>
            <w:rFonts w:ascii="Times New Roman" w:hAnsi="Times New Roman"/>
            <w:color w:val="auto"/>
            <w:sz w:val="24"/>
            <w:szCs w:val="24"/>
          </w:rPr>
          <w:t>Кодексом</w:t>
        </w:r>
      </w:hyperlink>
      <w:r w:rsidR="0059200C" w:rsidRPr="001F5709">
        <w:rPr>
          <w:rFonts w:ascii="Times New Roman" w:hAnsi="Times New Roman"/>
          <w:color w:val="auto"/>
          <w:sz w:val="24"/>
          <w:szCs w:val="24"/>
        </w:rPr>
        <w:t xml:space="preserve"> Российской Федерации об административных правонарушениях (</w:t>
      </w:r>
      <w:hyperlink r:id="rId22">
        <w:r w:rsidR="0059200C" w:rsidRPr="001F5709">
          <w:rPr>
            <w:rFonts w:ascii="Times New Roman" w:hAnsi="Times New Roman"/>
            <w:color w:val="auto"/>
            <w:sz w:val="24"/>
            <w:szCs w:val="24"/>
          </w:rPr>
          <w:t>ст. 5.59</w:t>
        </w:r>
      </w:hyperlink>
      <w:r w:rsidR="0059200C" w:rsidRPr="001F5709">
        <w:rPr>
          <w:rFonts w:ascii="Times New Roman" w:hAnsi="Times New Roman"/>
          <w:color w:val="auto"/>
          <w:sz w:val="24"/>
          <w:szCs w:val="24"/>
        </w:rPr>
        <w:t xml:space="preserve"> Кодекса РФ).</w:t>
      </w:r>
    </w:p>
    <w:p w14:paraId="676E5600" w14:textId="4D4458B4"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8</w:t>
      </w:r>
      <w:r w:rsidR="0059200C" w:rsidRPr="001F5709">
        <w:rPr>
          <w:rFonts w:ascii="Times New Roman" w:hAnsi="Times New Roman"/>
          <w:color w:val="auto"/>
          <w:sz w:val="24"/>
          <w:szCs w:val="24"/>
        </w:rPr>
        <w:t>.3. По всем фактам нарушения порядка рассмотрения обращений, поступивших в Администрацию, управлением делами Администрации проводится служебная проверка с целью установления причин допущенных нарушений и принятия мер дисциплинарного воздействия.</w:t>
      </w:r>
    </w:p>
    <w:p w14:paraId="0EE637B0" w14:textId="77777777" w:rsidR="00D43065" w:rsidRPr="001F5709" w:rsidRDefault="00D43065">
      <w:pPr>
        <w:pStyle w:val="ConsPlusNormal"/>
        <w:ind w:firstLine="709"/>
        <w:jc w:val="both"/>
        <w:rPr>
          <w:rFonts w:ascii="Times New Roman" w:hAnsi="Times New Roman"/>
          <w:color w:val="auto"/>
          <w:sz w:val="24"/>
          <w:szCs w:val="24"/>
        </w:rPr>
      </w:pPr>
    </w:p>
    <w:p w14:paraId="30F30DD1" w14:textId="2B26F519" w:rsidR="00D43065" w:rsidRPr="001F5709" w:rsidRDefault="00697828">
      <w:pPr>
        <w:pStyle w:val="ConsPlusTitle"/>
        <w:ind w:firstLine="709"/>
        <w:jc w:val="center"/>
        <w:outlineLvl w:val="1"/>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 Личный прием граждан</w:t>
      </w:r>
    </w:p>
    <w:p w14:paraId="7765CB36" w14:textId="77777777" w:rsidR="00D43065" w:rsidRPr="001F5709" w:rsidRDefault="00D43065">
      <w:pPr>
        <w:pStyle w:val="ConsPlusNormal"/>
        <w:ind w:firstLine="709"/>
        <w:jc w:val="both"/>
        <w:rPr>
          <w:rFonts w:ascii="Times New Roman" w:hAnsi="Times New Roman"/>
          <w:color w:val="auto"/>
          <w:sz w:val="24"/>
          <w:szCs w:val="24"/>
        </w:rPr>
      </w:pPr>
    </w:p>
    <w:p w14:paraId="1731D0FA" w14:textId="51A1598F"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.1. Личный прием граждан в Администрации проводится главой местного самоуправления, заместителями главы Администрации, по предварительной записи в соответствии с утвержденным графиком личного приема граждан.</w:t>
      </w:r>
    </w:p>
    <w:p w14:paraId="6D2AD21F" w14:textId="2B58D9E0"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.2. Личный прием граждан в Администрации проводится:</w:t>
      </w:r>
    </w:p>
    <w:p w14:paraId="1ECBDE28"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главой местного самоуправления;</w:t>
      </w:r>
    </w:p>
    <w:p w14:paraId="0E1677C8"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заместителями главы Администрации.</w:t>
      </w:r>
    </w:p>
    <w:p w14:paraId="0EFDDF91" w14:textId="631F59F1"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.3. Запись на личный прием к главе местного самоуправления, заместителям главы Администрации, осуществляется уполномоченным сотрудником после проведения предварительной беседы с гражданином и при наличии у гражданина документа, удостоверяющего личность.</w:t>
      </w:r>
    </w:p>
    <w:p w14:paraId="3C768216"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 случае обращения о записи на личный прием к главе местного самоуправления, заместителям главы Администрации по телефону гражданину разъясняется порядок записи на личный прием, предлагается изложить суть обращения в письменной форме электронного документа на официальную почту Администрации.</w:t>
      </w:r>
    </w:p>
    <w:p w14:paraId="2969599D"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Информация о месте приема, а также об установленных для приема днях и часах доводится до сведения гражданина по телефону.</w:t>
      </w:r>
    </w:p>
    <w:p w14:paraId="499FAAC9"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При личном приеме гражданин предъявляет документ, удостоверяющий его личность, а также документы, дополняющие и поясняющие суть обращения (при необходимости).</w:t>
      </w:r>
    </w:p>
    <w:p w14:paraId="0D67B731"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lastRenderedPageBreak/>
        <w:t>В случаях, когда глава местного самоуправления, заместитель главы администрации не может провести личный прием граждан в установленный графиком день, прием переносится на другую дату с оповещением граждан о переносе. Оповещение граждан о переносе личного приема в данном случае осуществляется уполномоченным сотрудником в устной форме по контактному телефону или в письменной форме по электронной почте не менее чем за 1 рабочий день до назначенной даты проведения личного приема граждан.</w:t>
      </w:r>
    </w:p>
    <w:p w14:paraId="5EEB81EE"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 случае если отсутствует возможность оповещения гражданина о переносе даты личного приема, несогласия гражданина на перенос даты личного приема, с согласия гражданина личный прием в назначенный день осуществляется одним из его заместителей по соответствующему направлению.</w:t>
      </w:r>
    </w:p>
    <w:p w14:paraId="0BE46AF8"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 случае если отсутствует возможность оповещения гражданина о переносе даты личного приема и несогласия гражданина на осуществление личного приема за главу местного самоуправления одним из его заместителей, с гражданином согласовывается другая дата личного приема главой местного самоуправления по контактному телефону или в письменной форме по электронной почте.</w:t>
      </w:r>
    </w:p>
    <w:p w14:paraId="54E867F6" w14:textId="208B025F"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.4. При обращении гражданина о записи на личный прием к главе местного самоуправления, заместителям главы Администрации, уполномоченный сотрудник, осуществляющий запись на личный прием к должностным лицам Администрации, дает устные разъяснения по существу вопроса заявителя в пределах своей компетенции.</w:t>
      </w:r>
    </w:p>
    <w:p w14:paraId="72E92739"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Если поставленные гражданином вопросы не могут быть разъяснены уполномоченным сотрудником, заявителю рекомендуется обратиться в структурное подразделение Администрации, отраслевой (функциональный) орган управления Администрации, территориальный отдел Администрации, в компетенцию которого входит рассматриваемый вопрос, за разъяснением. </w:t>
      </w:r>
    </w:p>
    <w:p w14:paraId="7592B442"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Если гражданин не удовлетворен разъяснениями, данными ему специалистом структурного подразделения Администрации, руководителем отраслевого (функционального) органа управления Администрации, территориального отдела Администрации, рекомендуется заявителю: подготовить письменное обращение с изложением интересующих его вопросов записаться на личный прием главе местного самоуправления, заместителю главы Администрации (по компетенции рассматриваемых вопросов).</w:t>
      </w:r>
    </w:p>
    <w:p w14:paraId="181A403D" w14:textId="22D15585"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.5. На каждое обращение гражданина с просьбой о личном приеме заводится учетная карточка, в которой указываются данные о заявителе, краткое содержание его обращения, фамилия должностного лица, ведущего прием.</w:t>
      </w:r>
    </w:p>
    <w:p w14:paraId="421F2C2B" w14:textId="1C478911"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.6. При подготовке к проведению личного приема граждан главой местного самоуправления уполномоченный сотрудник направляет в структурные подразделения Администрации, отраслевые (функциональные) органы управления Администрации, территориальные отделы Администрации, заполненные учетные карточки личного приема граждан для предоставления дополнительной информации и справочного материала по существу обращений.</w:t>
      </w:r>
    </w:p>
    <w:p w14:paraId="40EE3674" w14:textId="6EB82812"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.7. Дополнительная информация и справочные материалы направляются уполномоченному сотруднику в течение 3 рабочих дней.</w:t>
      </w:r>
    </w:p>
    <w:p w14:paraId="0DABC8E6" w14:textId="7D38017F"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.8. К участию в проведении личного приема граждан могут быть привлечены руководители отраслевых (функциональных) органов управления Администрации, территориальных отделов Администрации для квалифицированного решения поставленных вопросов.</w:t>
      </w:r>
    </w:p>
    <w:p w14:paraId="1246E158" w14:textId="1DC841C5"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.9. Информация о графиках личного приема граждан должностными лицами, телефоны для записи на прием размещены на официальном сайте Администрации.</w:t>
      </w:r>
    </w:p>
    <w:p w14:paraId="443FB2E0" w14:textId="7783509F"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.10. Прием граждан осуществляется в порядке очередности. Правом на первоочередной прием обладают:</w:t>
      </w:r>
    </w:p>
    <w:p w14:paraId="5ABE2745"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члены Совета Федерации и депутаты Государственной Думы Федерального Собрания Российской Федерации по вопросам своей деятельности;</w:t>
      </w:r>
    </w:p>
    <w:p w14:paraId="4BF5717C"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депутаты Законодательного Собрания Нижегородской области по вопросам, связанным с депутатской деятельностью;</w:t>
      </w:r>
    </w:p>
    <w:p w14:paraId="220F7FB6"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lastRenderedPageBreak/>
        <w:t>депутаты городской Думы города Нижнего Новгорода по вопросам, связанным с депутатской деятельностью;</w:t>
      </w:r>
    </w:p>
    <w:p w14:paraId="47A31E8A"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ветераны Великой Отечественной войны;</w:t>
      </w:r>
    </w:p>
    <w:p w14:paraId="57D78187"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xml:space="preserve">ветераны и инвалиды боевых действий, члены их семей, члены семей погибших (умерших) ветеранов и инвалидов боевых действий; </w:t>
      </w:r>
    </w:p>
    <w:p w14:paraId="0190F961"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eastAsia="serif" w:hAnsi="Times New Roman"/>
          <w:color w:val="auto"/>
          <w:sz w:val="24"/>
          <w:szCs w:val="24"/>
          <w:shd w:val="clear" w:color="auto" w:fill="FFFFFF"/>
        </w:rPr>
        <w:t>граждане, призванные на военную службу по мобилизации в соответствии с </w:t>
      </w:r>
      <w:hyperlink r:id="rId23" w:anchor="/document/405309425/entry/0" w:history="1">
        <w:r w:rsidRPr="001F5709">
          <w:rPr>
            <w:rStyle w:val="a4"/>
            <w:rFonts w:ascii="Times New Roman" w:eastAsia="serif" w:hAnsi="Times New Roman"/>
            <w:color w:val="auto"/>
            <w:sz w:val="24"/>
            <w:szCs w:val="24"/>
            <w:u w:val="none"/>
            <w:shd w:val="clear" w:color="auto" w:fill="FFFFFF"/>
          </w:rPr>
          <w:t>Указом</w:t>
        </w:r>
      </w:hyperlink>
      <w:r w:rsidRPr="001F5709">
        <w:rPr>
          <w:rFonts w:ascii="Times New Roman" w:eastAsia="serif" w:hAnsi="Times New Roman"/>
          <w:color w:val="auto"/>
          <w:sz w:val="24"/>
          <w:szCs w:val="24"/>
          <w:shd w:val="clear" w:color="auto" w:fill="FFFFFF"/>
        </w:rPr>
        <w:t> Президента Российской Федерации от 21 сентября 2022 года N 647 "Об объявлении частичной мобилизации в Российской Федерации", или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проведения СВО, или заключившие контракт с Министерством обороны Российской Федерации на прохождение военной службы в целях участия в СВО, а также принимающие участие в СВО военнослужащие, проходящие военную службу по контракту, и сотрудники (военнослужащие) войск национальной гвардии Российской Федерации, не являющиеся ветеранами боевых действий, а также члены их семей;</w:t>
      </w:r>
    </w:p>
    <w:p w14:paraId="31BBAFD8"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Герои Советского Союза;</w:t>
      </w:r>
    </w:p>
    <w:p w14:paraId="0855AE64"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Герои Российской Федерации;</w:t>
      </w:r>
    </w:p>
    <w:p w14:paraId="5A0FE4CB"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полные кавалеры ордена Славы;</w:t>
      </w:r>
    </w:p>
    <w:p w14:paraId="2EC91341"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инвалиды первой группы и их опекуны;</w:t>
      </w:r>
    </w:p>
    <w:p w14:paraId="72F47C2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родители, опекуны и попечители детей-инвалидов;</w:t>
      </w:r>
    </w:p>
    <w:p w14:paraId="284ADDD3"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беременные женщины;</w:t>
      </w:r>
    </w:p>
    <w:p w14:paraId="5B2CA76A"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родители, явившиеся на личный прием с ребенком в возрасте до трех лет.</w:t>
      </w:r>
    </w:p>
    <w:p w14:paraId="5B1F7D73" w14:textId="65E639B9"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.11. Во время личного приема гражданин имеет право изложить свое обращение устно либо передать его в письменной форме.</w:t>
      </w:r>
    </w:p>
    <w:p w14:paraId="621C8CDA"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Содержание устного обращения заносится в учетную карточку личного приема гражданина.</w:t>
      </w:r>
    </w:p>
    <w:p w14:paraId="7C546C7F"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Письменное обращение, содержащее вопросы, обсуждаемые в ходе личного приема, регистрируется вместе с карточкой личного приема гражданина, о чем в карточке делается соответствующая запись.</w:t>
      </w:r>
    </w:p>
    <w:p w14:paraId="4DD33427"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Письменные обращения по иным вопросам подлежат регистрации и рассмотрению в порядке, установленном для письменных обращений граждан.</w:t>
      </w:r>
    </w:p>
    <w:p w14:paraId="3A84AB4A" w14:textId="7FC36289"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.12.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учетной карточке личного приема гражданина, а обращение считается рассмотренным.</w:t>
      </w:r>
    </w:p>
    <w:p w14:paraId="0EABF7AC"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 остальных случаях на устное обращение, изложенное в ходе личного приема, дается письменный ответ.</w:t>
      </w:r>
    </w:p>
    <w:p w14:paraId="76494764" w14:textId="1EAD7950"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.13. Должностное лицо Администрации при проведении личного приема граждан в пределах своей компетенции вправе принять одно из следующих решений:</w:t>
      </w:r>
    </w:p>
    <w:p w14:paraId="7444B339"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удовлетворить просьбу, сообщить гражданину порядок и срок исполнения принятого решения;</w:t>
      </w:r>
    </w:p>
    <w:p w14:paraId="0A9C8121"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отказать в удовлетворении просьбы, разъяснив мотивы отказа и порядок обжалования принятого решения;</w:t>
      </w:r>
    </w:p>
    <w:p w14:paraId="3112865D"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разъяснить, что поставленные вопросы требуют дополнительного изучения или проверки, а также причины, по которым просьба не может быть разрешена в процессе личного приема, порядок и сроки ее рассмотрения.</w:t>
      </w:r>
    </w:p>
    <w:p w14:paraId="2EB95A2E" w14:textId="0DA58697"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.14. По окончании личного приема должностное лицо, проводившее прием, доводит до сведения заявителя свое решение, информирует о том, кому будет поручено рассмотрение и принятие мер по его обращению.</w:t>
      </w:r>
    </w:p>
    <w:p w14:paraId="17C559A0" w14:textId="1D2E14F9"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.15. Решение должностного лица оформляется в учетной карточке личного приема гражданина в виде поручения, подписывается этим должностным лицом и после регистрации в СЭДО направляется исполнителю. Поручение исполняется не позднее 30 дней от даты личного приема, если не указан иной срок его исполнения.</w:t>
      </w:r>
    </w:p>
    <w:p w14:paraId="090C0A79" w14:textId="44185DFA"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lastRenderedPageBreak/>
        <w:t>9</w:t>
      </w:r>
      <w:r w:rsidR="0059200C" w:rsidRPr="001F5709">
        <w:rPr>
          <w:rFonts w:ascii="Times New Roman" w:hAnsi="Times New Roman"/>
          <w:color w:val="auto"/>
          <w:sz w:val="24"/>
          <w:szCs w:val="24"/>
        </w:rPr>
        <w:t>.16. Если в ходе личного приема выясняется, что гражданину ранее уже был дан ответ по существу поставленных в обращении вопросов, как устно, о чем была сделана запись в карточке личного приема, так и в письменной форме, должностное лицо, ведущее личный прием, отказывает гражданину в рассмотрении его обращения, о чем делается соответствующая запись в карточке личного приема.</w:t>
      </w:r>
    </w:p>
    <w:p w14:paraId="2DFA720A" w14:textId="4BA6F39A" w:rsidR="00D43065" w:rsidRPr="001F5709" w:rsidRDefault="00697828">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9</w:t>
      </w:r>
      <w:r w:rsidR="0059200C" w:rsidRPr="001F5709">
        <w:rPr>
          <w:rFonts w:ascii="Times New Roman" w:hAnsi="Times New Roman"/>
          <w:color w:val="auto"/>
          <w:sz w:val="24"/>
          <w:szCs w:val="24"/>
        </w:rPr>
        <w:t>.17. Должностное лицо Администрации при проведении личного приема граждан обязано:</w:t>
      </w:r>
    </w:p>
    <w:p w14:paraId="7BF5B84E"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соблюдать нормы служебной, профессиональной этики и правила делового поведения, воздерживаться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1CAC7DE7"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уважать честь и достоинство гражданина, его деловую репутацию, не дискриминировать одних путем предоставления другим незаслуженных благ и привилегий, способствовать сохранению социально-правового равенства;</w:t>
      </w:r>
    </w:p>
    <w:p w14:paraId="2066BA3F"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проявлять корректность и внимательность, воздерживаться от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2003C6A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проявлять терпимость и уважение к обычаям и традициям народов России, учитывать культурные и иные особенности различных этнических, социальных групп;</w:t>
      </w:r>
    </w:p>
    <w:p w14:paraId="4BE7A365"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воздерживаться от поведения, которое могло бы вызвать сомнение в добросовестном исполнении муниципальным служащим должностных обязанностей и способных нанести ущерб его репутации или авторитету Администрации;</w:t>
      </w:r>
    </w:p>
    <w:p w14:paraId="1074272C"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быть независимым в своих выводах и решениях, основываться в своих выводах исключительно на проверенной и основанной на достоверных фактах информации.</w:t>
      </w:r>
    </w:p>
    <w:p w14:paraId="530F6F6B" w14:textId="77777777" w:rsidR="00D43065" w:rsidRPr="001F5709" w:rsidRDefault="00D43065">
      <w:pPr>
        <w:pStyle w:val="ConsPlusNormal"/>
        <w:ind w:firstLine="709"/>
        <w:jc w:val="both"/>
        <w:rPr>
          <w:rFonts w:ascii="Times New Roman" w:hAnsi="Times New Roman"/>
          <w:color w:val="auto"/>
          <w:sz w:val="24"/>
          <w:szCs w:val="24"/>
        </w:rPr>
      </w:pPr>
    </w:p>
    <w:p w14:paraId="12322AB3" w14:textId="44C0511F" w:rsidR="00D43065" w:rsidRPr="001F5709" w:rsidRDefault="00697828">
      <w:pPr>
        <w:pStyle w:val="ConsPlusTitle"/>
        <w:ind w:firstLine="709"/>
        <w:jc w:val="center"/>
        <w:outlineLvl w:val="1"/>
        <w:rPr>
          <w:rFonts w:ascii="Times New Roman" w:hAnsi="Times New Roman"/>
          <w:color w:val="auto"/>
          <w:sz w:val="24"/>
          <w:szCs w:val="24"/>
        </w:rPr>
      </w:pPr>
      <w:r w:rsidRPr="001F5709">
        <w:rPr>
          <w:rFonts w:ascii="Times New Roman" w:hAnsi="Times New Roman"/>
          <w:color w:val="auto"/>
          <w:sz w:val="24"/>
          <w:szCs w:val="24"/>
        </w:rPr>
        <w:t>10</w:t>
      </w:r>
      <w:r w:rsidR="0059200C" w:rsidRPr="001F5709">
        <w:rPr>
          <w:rFonts w:ascii="Times New Roman" w:hAnsi="Times New Roman"/>
          <w:color w:val="auto"/>
          <w:sz w:val="24"/>
          <w:szCs w:val="24"/>
        </w:rPr>
        <w:t>. Формирование архива письменных обращений</w:t>
      </w:r>
    </w:p>
    <w:p w14:paraId="299CCBCD" w14:textId="77777777" w:rsidR="00D43065" w:rsidRPr="001F5709" w:rsidRDefault="00D43065">
      <w:pPr>
        <w:pStyle w:val="ConsPlusNormal"/>
        <w:ind w:firstLine="709"/>
        <w:jc w:val="both"/>
        <w:rPr>
          <w:rFonts w:ascii="Times New Roman" w:hAnsi="Times New Roman"/>
          <w:color w:val="auto"/>
          <w:sz w:val="24"/>
          <w:szCs w:val="24"/>
        </w:rPr>
      </w:pPr>
    </w:p>
    <w:p w14:paraId="7F4348D7" w14:textId="3FE9D0CF" w:rsidR="00D43065" w:rsidRPr="001F5709" w:rsidRDefault="001F5709">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Секретар</w:t>
      </w:r>
      <w:r>
        <w:rPr>
          <w:rFonts w:ascii="Times New Roman" w:hAnsi="Times New Roman"/>
          <w:color w:val="auto"/>
          <w:sz w:val="24"/>
          <w:szCs w:val="24"/>
        </w:rPr>
        <w:t>ем</w:t>
      </w:r>
      <w:r w:rsidRPr="001F5709">
        <w:rPr>
          <w:rFonts w:ascii="Times New Roman" w:hAnsi="Times New Roman"/>
          <w:color w:val="auto"/>
          <w:sz w:val="24"/>
          <w:szCs w:val="24"/>
        </w:rPr>
        <w:t xml:space="preserve"> Главы местного самоуправления Администрации </w:t>
      </w:r>
      <w:r w:rsidR="0059200C" w:rsidRPr="001F5709">
        <w:rPr>
          <w:rFonts w:ascii="Times New Roman" w:hAnsi="Times New Roman"/>
          <w:color w:val="auto"/>
          <w:sz w:val="24"/>
          <w:szCs w:val="24"/>
        </w:rPr>
        <w:t>вед</w:t>
      </w:r>
      <w:r>
        <w:rPr>
          <w:rFonts w:ascii="Times New Roman" w:hAnsi="Times New Roman"/>
          <w:color w:val="auto"/>
          <w:sz w:val="24"/>
          <w:szCs w:val="24"/>
        </w:rPr>
        <w:t>у</w:t>
      </w:r>
      <w:r w:rsidR="0059200C" w:rsidRPr="001F5709">
        <w:rPr>
          <w:rFonts w:ascii="Times New Roman" w:hAnsi="Times New Roman"/>
          <w:color w:val="auto"/>
          <w:sz w:val="24"/>
          <w:szCs w:val="24"/>
        </w:rPr>
        <w:t>тся архивы письменных обращений граждан:</w:t>
      </w:r>
    </w:p>
    <w:p w14:paraId="534E6A59"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электронный архив в СЭДО - электронные образы всех письменных обращений, поступивших в Администрацию, ответов на обращения, документов и материалов, связанных с рассмотрением обращений;</w:t>
      </w:r>
    </w:p>
    <w:p w14:paraId="0252B71F"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 архив оригиналов письменных обращений, документов и материалов, приложенных к обращению, направленных в Администрацию через СЭДО.</w:t>
      </w:r>
    </w:p>
    <w:p w14:paraId="3A47CB1F"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Оригиналы письменных обращений, ответы на обращения, документы и материалы, касающиеся рассмотрения обращений, формируются в дела.</w:t>
      </w:r>
    </w:p>
    <w:p w14:paraId="6F483A34"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Дело состоит из:</w:t>
      </w:r>
    </w:p>
    <w:p w14:paraId="40EDDAD8"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14:paraId="7FF17757"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копии уведомления заявителю о переадресации его обращения (при наличии);</w:t>
      </w:r>
    </w:p>
    <w:p w14:paraId="6D7C53DE"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копии уведомления заявителю о продлении срока рассмотрения обращения (при наличии);</w:t>
      </w:r>
    </w:p>
    <w:p w14:paraId="55AA50E0"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второго экземпляра письменного ответа (при наличии) или копии письменного ответа на обращение;</w:t>
      </w:r>
    </w:p>
    <w:p w14:paraId="01ED8A81"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14:paraId="10E72446"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Дела формируются по порядковому регистрационному номеру в СЭДО и хранятся в соответствии с утвержденной номенклатурой дел. Дела с истекшим сроком хранения уничтожаются по акту.</w:t>
      </w:r>
    </w:p>
    <w:p w14:paraId="0E6747C2" w14:textId="77777777" w:rsidR="00D43065" w:rsidRPr="001F5709" w:rsidRDefault="0059200C">
      <w:pPr>
        <w:pStyle w:val="ConsPlusNormal"/>
        <w:ind w:firstLine="709"/>
        <w:jc w:val="both"/>
        <w:rPr>
          <w:rFonts w:ascii="Times New Roman" w:hAnsi="Times New Roman"/>
          <w:color w:val="auto"/>
          <w:sz w:val="24"/>
          <w:szCs w:val="24"/>
        </w:rPr>
      </w:pPr>
      <w:r w:rsidRPr="001F5709">
        <w:rPr>
          <w:rFonts w:ascii="Times New Roman" w:hAnsi="Times New Roman"/>
          <w:color w:val="auto"/>
          <w:sz w:val="24"/>
          <w:szCs w:val="24"/>
        </w:rPr>
        <w:t>Обращения граждан, не разрешенные по существу поставленных в них вопросов, подшивать в дела запрещается.</w:t>
      </w:r>
    </w:p>
    <w:p w14:paraId="259EA7BE" w14:textId="77777777" w:rsidR="00D43065" w:rsidRPr="00266FE4" w:rsidRDefault="0059200C">
      <w:pPr>
        <w:pStyle w:val="ConsPlusNormal"/>
        <w:jc w:val="right"/>
        <w:outlineLvl w:val="1"/>
        <w:rPr>
          <w:rFonts w:ascii="Times New Roman" w:hAnsi="Times New Roman"/>
          <w:color w:val="auto"/>
          <w:sz w:val="24"/>
          <w:szCs w:val="24"/>
        </w:rPr>
      </w:pPr>
      <w:r w:rsidRPr="00266FE4">
        <w:rPr>
          <w:rFonts w:ascii="Times New Roman" w:hAnsi="Times New Roman"/>
          <w:color w:val="auto"/>
          <w:sz w:val="24"/>
          <w:szCs w:val="24"/>
        </w:rPr>
        <w:lastRenderedPageBreak/>
        <w:t>Приложение</w:t>
      </w:r>
    </w:p>
    <w:p w14:paraId="5295F0F9" w14:textId="77777777" w:rsidR="00D43065" w:rsidRPr="00266FE4" w:rsidRDefault="0059200C">
      <w:pPr>
        <w:pStyle w:val="ConsPlusNormal"/>
        <w:jc w:val="right"/>
        <w:rPr>
          <w:rFonts w:ascii="Times New Roman" w:hAnsi="Times New Roman"/>
          <w:color w:val="auto"/>
          <w:sz w:val="24"/>
          <w:szCs w:val="24"/>
        </w:rPr>
      </w:pPr>
      <w:r w:rsidRPr="00266FE4">
        <w:rPr>
          <w:rFonts w:ascii="Times New Roman" w:hAnsi="Times New Roman"/>
          <w:color w:val="auto"/>
          <w:sz w:val="24"/>
          <w:szCs w:val="24"/>
        </w:rPr>
        <w:t>к Положению о порядке организации</w:t>
      </w:r>
    </w:p>
    <w:p w14:paraId="5D4A6F33" w14:textId="77777777" w:rsidR="00D43065" w:rsidRPr="00266FE4" w:rsidRDefault="0059200C">
      <w:pPr>
        <w:pStyle w:val="ConsPlusNormal"/>
        <w:jc w:val="right"/>
        <w:rPr>
          <w:rFonts w:ascii="Times New Roman" w:hAnsi="Times New Roman"/>
          <w:color w:val="auto"/>
          <w:sz w:val="24"/>
          <w:szCs w:val="24"/>
        </w:rPr>
      </w:pPr>
      <w:r w:rsidRPr="00266FE4">
        <w:rPr>
          <w:rFonts w:ascii="Times New Roman" w:hAnsi="Times New Roman"/>
          <w:color w:val="auto"/>
          <w:sz w:val="24"/>
          <w:szCs w:val="24"/>
        </w:rPr>
        <w:t>работы с обращениями граждан в администрации</w:t>
      </w:r>
    </w:p>
    <w:p w14:paraId="0B98E334" w14:textId="528BF4EA" w:rsidR="00D43065" w:rsidRPr="00266FE4" w:rsidRDefault="00244F4E">
      <w:pPr>
        <w:pStyle w:val="ConsPlusNormal"/>
        <w:jc w:val="right"/>
        <w:rPr>
          <w:rFonts w:ascii="Times New Roman" w:hAnsi="Times New Roman"/>
          <w:color w:val="auto"/>
          <w:sz w:val="24"/>
          <w:szCs w:val="24"/>
        </w:rPr>
      </w:pPr>
      <w:r w:rsidRPr="00266FE4">
        <w:rPr>
          <w:rFonts w:ascii="Times New Roman" w:hAnsi="Times New Roman"/>
          <w:color w:val="auto"/>
          <w:sz w:val="24"/>
          <w:szCs w:val="24"/>
        </w:rPr>
        <w:t>Варнавинского</w:t>
      </w:r>
      <w:r w:rsidR="0059200C" w:rsidRPr="00266FE4">
        <w:rPr>
          <w:rFonts w:ascii="Times New Roman" w:hAnsi="Times New Roman"/>
          <w:color w:val="auto"/>
          <w:sz w:val="24"/>
          <w:szCs w:val="24"/>
        </w:rPr>
        <w:t xml:space="preserve"> муниципального округа</w:t>
      </w:r>
    </w:p>
    <w:p w14:paraId="0350F60B" w14:textId="77777777" w:rsidR="00D43065" w:rsidRPr="00266FE4" w:rsidRDefault="0059200C">
      <w:pPr>
        <w:pStyle w:val="ConsPlusNormal"/>
        <w:jc w:val="right"/>
        <w:rPr>
          <w:rFonts w:ascii="Times New Roman" w:hAnsi="Times New Roman"/>
          <w:color w:val="auto"/>
          <w:sz w:val="24"/>
          <w:szCs w:val="24"/>
        </w:rPr>
      </w:pPr>
      <w:r w:rsidRPr="00266FE4">
        <w:rPr>
          <w:rFonts w:ascii="Times New Roman" w:hAnsi="Times New Roman"/>
          <w:color w:val="auto"/>
          <w:sz w:val="24"/>
          <w:szCs w:val="24"/>
        </w:rPr>
        <w:t>Нижегородской области</w:t>
      </w:r>
    </w:p>
    <w:p w14:paraId="53FBC7A8" w14:textId="77777777" w:rsidR="00D43065" w:rsidRPr="00266FE4" w:rsidRDefault="00D43065">
      <w:pPr>
        <w:pStyle w:val="ConsPlusNormal"/>
        <w:ind w:firstLine="540"/>
        <w:jc w:val="both"/>
        <w:rPr>
          <w:rFonts w:ascii="Times New Roman" w:hAnsi="Times New Roman"/>
          <w:color w:val="auto"/>
          <w:sz w:val="24"/>
          <w:szCs w:val="24"/>
        </w:rPr>
      </w:pPr>
    </w:p>
    <w:p w14:paraId="7D2752B2" w14:textId="77777777" w:rsidR="00D43065" w:rsidRPr="00266FE4" w:rsidRDefault="0059200C">
      <w:pPr>
        <w:pStyle w:val="ConsPlusNonformat"/>
        <w:jc w:val="center"/>
        <w:rPr>
          <w:rFonts w:ascii="Times New Roman" w:hAnsi="Times New Roman" w:cs="Times New Roman"/>
          <w:sz w:val="24"/>
          <w:szCs w:val="24"/>
        </w:rPr>
      </w:pPr>
      <w:r w:rsidRPr="00266FE4">
        <w:rPr>
          <w:rFonts w:ascii="Times New Roman" w:hAnsi="Times New Roman" w:cs="Times New Roman"/>
          <w:sz w:val="24"/>
          <w:szCs w:val="24"/>
        </w:rPr>
        <w:t>Карточка</w:t>
      </w:r>
    </w:p>
    <w:p w14:paraId="689C5F43" w14:textId="77777777" w:rsidR="00D43065" w:rsidRPr="00266FE4" w:rsidRDefault="0059200C">
      <w:pPr>
        <w:pStyle w:val="ConsPlusNonformat"/>
        <w:jc w:val="center"/>
        <w:rPr>
          <w:rFonts w:ascii="Times New Roman" w:hAnsi="Times New Roman" w:cs="Times New Roman"/>
          <w:sz w:val="24"/>
          <w:szCs w:val="24"/>
        </w:rPr>
      </w:pPr>
      <w:r w:rsidRPr="00266FE4">
        <w:rPr>
          <w:rFonts w:ascii="Times New Roman" w:hAnsi="Times New Roman" w:cs="Times New Roman"/>
          <w:sz w:val="24"/>
          <w:szCs w:val="24"/>
        </w:rPr>
        <w:t>личного приема граждан</w:t>
      </w:r>
    </w:p>
    <w:p w14:paraId="51FF7D0F" w14:textId="77777777" w:rsidR="00D43065" w:rsidRPr="00266FE4" w:rsidRDefault="00D43065">
      <w:pPr>
        <w:pStyle w:val="ConsPlusNonformat"/>
        <w:jc w:val="both"/>
        <w:rPr>
          <w:rFonts w:ascii="Times New Roman" w:hAnsi="Times New Roman" w:cs="Times New Roman"/>
          <w:sz w:val="24"/>
          <w:szCs w:val="24"/>
        </w:rPr>
      </w:pPr>
    </w:p>
    <w:p w14:paraId="516D7B9E" w14:textId="77777777" w:rsidR="00D43065" w:rsidRPr="00266FE4" w:rsidRDefault="0059200C">
      <w:pPr>
        <w:pStyle w:val="ConsPlusNonformat"/>
        <w:jc w:val="center"/>
        <w:rPr>
          <w:rFonts w:ascii="Times New Roman" w:hAnsi="Times New Roman" w:cs="Times New Roman"/>
          <w:sz w:val="24"/>
          <w:szCs w:val="24"/>
        </w:rPr>
      </w:pPr>
      <w:r w:rsidRPr="00266FE4">
        <w:rPr>
          <w:rFonts w:ascii="Times New Roman" w:hAnsi="Times New Roman" w:cs="Times New Roman"/>
          <w:sz w:val="24"/>
          <w:szCs w:val="24"/>
        </w:rPr>
        <w:t>Регистрационный № _____                                                                          "__" _________ 20__ г.</w:t>
      </w:r>
    </w:p>
    <w:p w14:paraId="702C4E10" w14:textId="77777777" w:rsidR="00D43065" w:rsidRPr="00266FE4" w:rsidRDefault="00D43065">
      <w:pPr>
        <w:pStyle w:val="ConsPlusNonformat"/>
        <w:jc w:val="both"/>
        <w:rPr>
          <w:rFonts w:ascii="Times New Roman" w:hAnsi="Times New Roman" w:cs="Times New Roman"/>
          <w:sz w:val="24"/>
          <w:szCs w:val="24"/>
        </w:rPr>
      </w:pPr>
    </w:p>
    <w:p w14:paraId="6EBBAAB4"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Время приема: _________________</w:t>
      </w:r>
    </w:p>
    <w:p w14:paraId="3090B500" w14:textId="77777777" w:rsidR="00D43065" w:rsidRPr="00266FE4" w:rsidRDefault="00D43065">
      <w:pPr>
        <w:pStyle w:val="ConsPlusNonformat"/>
        <w:jc w:val="both"/>
        <w:rPr>
          <w:rFonts w:ascii="Times New Roman" w:hAnsi="Times New Roman" w:cs="Times New Roman"/>
          <w:sz w:val="24"/>
          <w:szCs w:val="24"/>
        </w:rPr>
      </w:pPr>
    </w:p>
    <w:p w14:paraId="3A7C9359"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Ф.И.О. заявителя, паспорт, кем и когда выдан</w:t>
      </w:r>
    </w:p>
    <w:p w14:paraId="582D88B5"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_____________________________________________________________________________________________________________________________________________________________</w:t>
      </w:r>
    </w:p>
    <w:p w14:paraId="65E27D9D"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________________________________________________________________________________</w:t>
      </w:r>
    </w:p>
    <w:p w14:paraId="3CF9E586" w14:textId="77777777" w:rsidR="00D43065" w:rsidRPr="00266FE4" w:rsidRDefault="0059200C">
      <w:pPr>
        <w:pStyle w:val="ConsPlusNonformat"/>
        <w:rPr>
          <w:rFonts w:ascii="Times New Roman" w:hAnsi="Times New Roman" w:cs="Times New Roman"/>
          <w:sz w:val="24"/>
          <w:szCs w:val="24"/>
        </w:rPr>
      </w:pPr>
      <w:r w:rsidRPr="00266FE4">
        <w:rPr>
          <w:rFonts w:ascii="Times New Roman" w:hAnsi="Times New Roman" w:cs="Times New Roman"/>
          <w:sz w:val="24"/>
          <w:szCs w:val="24"/>
        </w:rPr>
        <w:t>Социальное положение ________________________________________________________________________________</w:t>
      </w:r>
    </w:p>
    <w:p w14:paraId="59E71853" w14:textId="77777777" w:rsidR="00D43065" w:rsidRPr="00266FE4" w:rsidRDefault="0059200C">
      <w:pPr>
        <w:pStyle w:val="ConsPlusNonformat"/>
        <w:rPr>
          <w:rFonts w:ascii="Times New Roman" w:hAnsi="Times New Roman" w:cs="Times New Roman"/>
          <w:sz w:val="24"/>
          <w:szCs w:val="24"/>
        </w:rPr>
      </w:pPr>
      <w:r w:rsidRPr="00266FE4">
        <w:rPr>
          <w:rFonts w:ascii="Times New Roman" w:hAnsi="Times New Roman" w:cs="Times New Roman"/>
          <w:sz w:val="24"/>
          <w:szCs w:val="24"/>
        </w:rPr>
        <w:t>Место работы, должность _____________________________________________________________________________</w:t>
      </w:r>
    </w:p>
    <w:p w14:paraId="119D0F68"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Адрес регистрации заявителя, контактный телефон</w:t>
      </w:r>
    </w:p>
    <w:p w14:paraId="5164C7CC"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_____________________________________________________________________________________________________________________________________________________________</w:t>
      </w:r>
    </w:p>
    <w:p w14:paraId="2251ADBC"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Краткое содержание обращения</w:t>
      </w:r>
    </w:p>
    <w:p w14:paraId="3282C9DB"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_____________________________________________________________________________________________________________________________________________________________</w:t>
      </w:r>
    </w:p>
    <w:p w14:paraId="5E86B81D"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_____________________________________________________________________________________________________________________________________________________________</w:t>
      </w:r>
    </w:p>
    <w:p w14:paraId="71521D67"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Ф.И.О. должность лица, ведущего прием</w:t>
      </w:r>
    </w:p>
    <w:p w14:paraId="763EF5B2"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________________________________________________________________________________</w:t>
      </w:r>
    </w:p>
    <w:p w14:paraId="6864A27A"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_____________</w:t>
      </w:r>
    </w:p>
    <w:p w14:paraId="77BA030D" w14:textId="77777777" w:rsidR="00D43065" w:rsidRPr="00266FE4" w:rsidRDefault="0059200C">
      <w:pPr>
        <w:pStyle w:val="ConsPlusNonformat"/>
        <w:jc w:val="both"/>
        <w:rPr>
          <w:rFonts w:ascii="Times New Roman" w:hAnsi="Times New Roman" w:cs="Times New Roman"/>
          <w:szCs w:val="24"/>
        </w:rPr>
      </w:pPr>
      <w:r w:rsidRPr="00266FE4">
        <w:rPr>
          <w:rFonts w:ascii="Times New Roman" w:hAnsi="Times New Roman" w:cs="Times New Roman"/>
          <w:szCs w:val="24"/>
        </w:rPr>
        <w:t xml:space="preserve">         (подпись)</w:t>
      </w:r>
    </w:p>
    <w:p w14:paraId="3613F6AB" w14:textId="77777777" w:rsidR="00D43065" w:rsidRPr="00266FE4" w:rsidRDefault="0059200C">
      <w:pPr>
        <w:pStyle w:val="ConsPlusNonformat"/>
        <w:rPr>
          <w:rFonts w:ascii="Times New Roman" w:hAnsi="Times New Roman" w:cs="Times New Roman"/>
          <w:sz w:val="24"/>
          <w:szCs w:val="24"/>
        </w:rPr>
      </w:pPr>
      <w:r w:rsidRPr="00266FE4">
        <w:rPr>
          <w:rFonts w:ascii="Times New Roman" w:hAnsi="Times New Roman" w:cs="Times New Roman"/>
          <w:sz w:val="24"/>
          <w:szCs w:val="24"/>
        </w:rPr>
        <w:t>Кому, что и в какие сроки поручено ________________________________________________________________________________</w:t>
      </w:r>
    </w:p>
    <w:p w14:paraId="36EADC28"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_____________________________________________________________________________________________________________________________________________________________</w:t>
      </w:r>
    </w:p>
    <w:p w14:paraId="6B0CC2CB" w14:textId="35AA18F0"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Результат рассмотрения обращения (дано разъяснение, принято письменное заявление, приняты иные решения):</w:t>
      </w:r>
    </w:p>
    <w:p w14:paraId="6399E4E6"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___________________________________________________________________________</w:t>
      </w:r>
    </w:p>
    <w:p w14:paraId="3373661E" w14:textId="77777777" w:rsidR="00244F4E" w:rsidRPr="00266FE4" w:rsidRDefault="00244F4E">
      <w:pPr>
        <w:pStyle w:val="ConsPlusNonformat"/>
        <w:jc w:val="both"/>
        <w:rPr>
          <w:rFonts w:ascii="Times New Roman" w:hAnsi="Times New Roman" w:cs="Times New Roman"/>
          <w:sz w:val="24"/>
          <w:szCs w:val="24"/>
        </w:rPr>
      </w:pPr>
    </w:p>
    <w:p w14:paraId="20A22AFF" w14:textId="77777777" w:rsidR="00244F4E" w:rsidRPr="00266FE4" w:rsidRDefault="00244F4E">
      <w:pPr>
        <w:pStyle w:val="ConsPlusNonformat"/>
        <w:jc w:val="both"/>
        <w:rPr>
          <w:rFonts w:ascii="Times New Roman" w:hAnsi="Times New Roman" w:cs="Times New Roman"/>
          <w:sz w:val="24"/>
          <w:szCs w:val="24"/>
        </w:rPr>
      </w:pPr>
    </w:p>
    <w:p w14:paraId="21EF2ED6" w14:textId="208B720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С устным разъяснением согласен(</w:t>
      </w:r>
      <w:proofErr w:type="gramStart"/>
      <w:r w:rsidRPr="00266FE4">
        <w:rPr>
          <w:rFonts w:ascii="Times New Roman" w:hAnsi="Times New Roman" w:cs="Times New Roman"/>
          <w:sz w:val="24"/>
          <w:szCs w:val="24"/>
        </w:rPr>
        <w:t xml:space="preserve">на)   </w:t>
      </w:r>
      <w:proofErr w:type="gramEnd"/>
      <w:r w:rsidRPr="00266FE4">
        <w:rPr>
          <w:rFonts w:ascii="Times New Roman" w:hAnsi="Times New Roman" w:cs="Times New Roman"/>
          <w:sz w:val="24"/>
          <w:szCs w:val="24"/>
        </w:rPr>
        <w:t xml:space="preserve"> ____________________ (подпись) (дата)</w:t>
      </w:r>
    </w:p>
    <w:p w14:paraId="3A7B9C61" w14:textId="77777777" w:rsidR="00244F4E" w:rsidRPr="00266FE4" w:rsidRDefault="00244F4E">
      <w:pPr>
        <w:pStyle w:val="ConsPlusNonformat"/>
        <w:jc w:val="both"/>
        <w:rPr>
          <w:rFonts w:ascii="Times New Roman" w:hAnsi="Times New Roman" w:cs="Times New Roman"/>
          <w:sz w:val="24"/>
          <w:szCs w:val="24"/>
        </w:rPr>
      </w:pPr>
    </w:p>
    <w:p w14:paraId="4BD409DE" w14:textId="77777777" w:rsidR="00244F4E" w:rsidRPr="00266FE4" w:rsidRDefault="00244F4E">
      <w:pPr>
        <w:pStyle w:val="ConsPlusNonformat"/>
        <w:jc w:val="both"/>
        <w:rPr>
          <w:rFonts w:ascii="Times New Roman" w:hAnsi="Times New Roman" w:cs="Times New Roman"/>
          <w:sz w:val="24"/>
          <w:szCs w:val="24"/>
        </w:rPr>
      </w:pPr>
    </w:p>
    <w:p w14:paraId="6FE49511" w14:textId="77777777" w:rsidR="00D43065" w:rsidRPr="00266FE4" w:rsidRDefault="0059200C">
      <w:pPr>
        <w:pStyle w:val="ConsPlusNonformat"/>
        <w:jc w:val="both"/>
        <w:rPr>
          <w:rFonts w:ascii="Times New Roman" w:hAnsi="Times New Roman" w:cs="Times New Roman"/>
          <w:sz w:val="24"/>
          <w:szCs w:val="24"/>
        </w:rPr>
      </w:pPr>
      <w:r w:rsidRPr="00266FE4">
        <w:rPr>
          <w:rFonts w:ascii="Times New Roman" w:hAnsi="Times New Roman" w:cs="Times New Roman"/>
          <w:sz w:val="24"/>
          <w:szCs w:val="24"/>
        </w:rPr>
        <w:t>Требует/не требует письменного ответа __________________</w:t>
      </w:r>
      <w:proofErr w:type="gramStart"/>
      <w:r w:rsidRPr="00266FE4">
        <w:rPr>
          <w:rFonts w:ascii="Times New Roman" w:hAnsi="Times New Roman" w:cs="Times New Roman"/>
          <w:sz w:val="24"/>
          <w:szCs w:val="24"/>
        </w:rPr>
        <w:t>_  (</w:t>
      </w:r>
      <w:proofErr w:type="gramEnd"/>
      <w:r w:rsidRPr="00266FE4">
        <w:rPr>
          <w:rFonts w:ascii="Times New Roman" w:hAnsi="Times New Roman" w:cs="Times New Roman"/>
          <w:sz w:val="24"/>
          <w:szCs w:val="24"/>
        </w:rPr>
        <w:t>подпись) (дата)</w:t>
      </w:r>
    </w:p>
    <w:p w14:paraId="2F379866" w14:textId="77777777" w:rsidR="00D43065" w:rsidRPr="00266FE4" w:rsidRDefault="00D43065">
      <w:pPr>
        <w:pStyle w:val="ConsPlusNormal"/>
        <w:ind w:firstLine="540"/>
        <w:jc w:val="both"/>
        <w:rPr>
          <w:rFonts w:ascii="Times New Roman" w:hAnsi="Times New Roman"/>
          <w:color w:val="auto"/>
          <w:sz w:val="24"/>
          <w:szCs w:val="24"/>
        </w:rPr>
      </w:pPr>
    </w:p>
    <w:p w14:paraId="02DE5833" w14:textId="77777777" w:rsidR="00D43065" w:rsidRPr="00266FE4" w:rsidRDefault="00D43065">
      <w:pPr>
        <w:pStyle w:val="ConsPlusNormal"/>
        <w:ind w:firstLine="540"/>
        <w:jc w:val="both"/>
        <w:rPr>
          <w:rFonts w:ascii="Times New Roman" w:hAnsi="Times New Roman"/>
          <w:color w:val="auto"/>
          <w:sz w:val="24"/>
          <w:szCs w:val="24"/>
        </w:rPr>
      </w:pPr>
    </w:p>
    <w:p w14:paraId="26EA5985" w14:textId="77777777" w:rsidR="00D43065" w:rsidRPr="00266FE4" w:rsidRDefault="00D43065">
      <w:pPr>
        <w:rPr>
          <w:color w:val="auto"/>
        </w:rPr>
      </w:pPr>
    </w:p>
    <w:p w14:paraId="0779179E" w14:textId="77777777" w:rsidR="00D43065" w:rsidRPr="00266FE4" w:rsidRDefault="00D43065">
      <w:pPr>
        <w:rPr>
          <w:color w:val="auto"/>
        </w:rPr>
      </w:pPr>
    </w:p>
    <w:sectPr w:rsidR="00D43065" w:rsidRPr="00266FE4" w:rsidSect="00266FE4">
      <w:headerReference w:type="default" r:id="rId24"/>
      <w:pgSz w:w="11906" w:h="16838"/>
      <w:pgMar w:top="454" w:right="567" w:bottom="454" w:left="158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83BC" w14:textId="77777777" w:rsidR="0088238A" w:rsidRDefault="0088238A">
      <w:r>
        <w:separator/>
      </w:r>
    </w:p>
  </w:endnote>
  <w:endnote w:type="continuationSeparator" w:id="0">
    <w:p w14:paraId="31D12A1C" w14:textId="77777777" w:rsidR="0088238A" w:rsidRDefault="0088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XO Thames">
    <w:altName w:val="Times New Roman"/>
    <w:charset w:val="00"/>
    <w:family w:val="roman"/>
    <w:pitch w:val="default"/>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rif">
    <w:altName w:val="Segoe Print"/>
    <w:charset w:val="00"/>
    <w:family w:val="auto"/>
    <w:pitch w:val="default"/>
  </w:font>
  <w:font w:name="SimHei">
    <w:panose1 w:val="0201060003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2B45" w14:textId="77777777" w:rsidR="0088238A" w:rsidRDefault="0088238A">
      <w:r>
        <w:separator/>
      </w:r>
    </w:p>
  </w:footnote>
  <w:footnote w:type="continuationSeparator" w:id="0">
    <w:p w14:paraId="560EE0B1" w14:textId="77777777" w:rsidR="0088238A" w:rsidRDefault="00882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7626" w14:textId="77777777" w:rsidR="00D43065" w:rsidRDefault="00D43065">
    <w:pPr>
      <w:pStyle w:val="a7"/>
      <w:jc w:val="center"/>
    </w:pPr>
  </w:p>
  <w:p w14:paraId="48B65663" w14:textId="77777777" w:rsidR="00D43065" w:rsidRDefault="00D4306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C36468"/>
    <w:multiLevelType w:val="singleLevel"/>
    <w:tmpl w:val="9EC36468"/>
    <w:lvl w:ilvl="0">
      <w:start w:val="1"/>
      <w:numFmt w:val="decimal"/>
      <w:lvlText w:val="%1."/>
      <w:lvlJc w:val="left"/>
      <w:rPr>
        <w:rFonts w:hint="default"/>
        <w:b w:val="0"/>
        <w:bCs w:val="0"/>
      </w:rPr>
    </w:lvl>
  </w:abstractNum>
  <w:num w:numId="1" w16cid:durableId="101765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B2"/>
    <w:rsid w:val="00023694"/>
    <w:rsid w:val="00071F62"/>
    <w:rsid w:val="00087B7A"/>
    <w:rsid w:val="00091CF8"/>
    <w:rsid w:val="000B37CD"/>
    <w:rsid w:val="00195CBE"/>
    <w:rsid w:val="001D7BC6"/>
    <w:rsid w:val="001E5540"/>
    <w:rsid w:val="001F5709"/>
    <w:rsid w:val="00244F4E"/>
    <w:rsid w:val="00266FE4"/>
    <w:rsid w:val="002869FA"/>
    <w:rsid w:val="002F025D"/>
    <w:rsid w:val="002F4A43"/>
    <w:rsid w:val="002F7896"/>
    <w:rsid w:val="0030356F"/>
    <w:rsid w:val="00317B02"/>
    <w:rsid w:val="0037751B"/>
    <w:rsid w:val="003D3A24"/>
    <w:rsid w:val="00404590"/>
    <w:rsid w:val="00415C35"/>
    <w:rsid w:val="00422BE5"/>
    <w:rsid w:val="00443BC4"/>
    <w:rsid w:val="004561AC"/>
    <w:rsid w:val="00461552"/>
    <w:rsid w:val="00464E5C"/>
    <w:rsid w:val="00493CD5"/>
    <w:rsid w:val="00497742"/>
    <w:rsid w:val="004C0CCE"/>
    <w:rsid w:val="004C5C77"/>
    <w:rsid w:val="0052322A"/>
    <w:rsid w:val="00562B7B"/>
    <w:rsid w:val="00567FDD"/>
    <w:rsid w:val="0059200C"/>
    <w:rsid w:val="005A6741"/>
    <w:rsid w:val="005C28B2"/>
    <w:rsid w:val="005F31A7"/>
    <w:rsid w:val="005F7398"/>
    <w:rsid w:val="00615F61"/>
    <w:rsid w:val="00626F5B"/>
    <w:rsid w:val="006354EA"/>
    <w:rsid w:val="00636F24"/>
    <w:rsid w:val="00697828"/>
    <w:rsid w:val="006B39D7"/>
    <w:rsid w:val="006B65EF"/>
    <w:rsid w:val="006E5B7B"/>
    <w:rsid w:val="00712BEA"/>
    <w:rsid w:val="00737691"/>
    <w:rsid w:val="00742071"/>
    <w:rsid w:val="007423B5"/>
    <w:rsid w:val="00751AC6"/>
    <w:rsid w:val="00772628"/>
    <w:rsid w:val="00777EEA"/>
    <w:rsid w:val="00781F0C"/>
    <w:rsid w:val="007871CE"/>
    <w:rsid w:val="007B425D"/>
    <w:rsid w:val="007B7696"/>
    <w:rsid w:val="007E24B1"/>
    <w:rsid w:val="00800D42"/>
    <w:rsid w:val="00823EE7"/>
    <w:rsid w:val="00834789"/>
    <w:rsid w:val="0088238A"/>
    <w:rsid w:val="00892409"/>
    <w:rsid w:val="008A5260"/>
    <w:rsid w:val="008C00A1"/>
    <w:rsid w:val="008C158B"/>
    <w:rsid w:val="00917560"/>
    <w:rsid w:val="00A07A3E"/>
    <w:rsid w:val="00A32183"/>
    <w:rsid w:val="00A77808"/>
    <w:rsid w:val="00AA0277"/>
    <w:rsid w:val="00AE2733"/>
    <w:rsid w:val="00B32D13"/>
    <w:rsid w:val="00B34422"/>
    <w:rsid w:val="00B36958"/>
    <w:rsid w:val="00B416B7"/>
    <w:rsid w:val="00B5736C"/>
    <w:rsid w:val="00B70BF9"/>
    <w:rsid w:val="00C00E95"/>
    <w:rsid w:val="00C61978"/>
    <w:rsid w:val="00C7247F"/>
    <w:rsid w:val="00C82DF5"/>
    <w:rsid w:val="00CE0284"/>
    <w:rsid w:val="00D43065"/>
    <w:rsid w:val="00D47B07"/>
    <w:rsid w:val="00D5317D"/>
    <w:rsid w:val="00D71718"/>
    <w:rsid w:val="00D75183"/>
    <w:rsid w:val="00E57919"/>
    <w:rsid w:val="00E77092"/>
    <w:rsid w:val="00EC4412"/>
    <w:rsid w:val="00EE65C2"/>
    <w:rsid w:val="00F30FB2"/>
    <w:rsid w:val="00F45F68"/>
    <w:rsid w:val="00F66741"/>
    <w:rsid w:val="00FA2AC7"/>
    <w:rsid w:val="00FE1A19"/>
    <w:rsid w:val="05462909"/>
    <w:rsid w:val="69126BA1"/>
    <w:rsid w:val="78D951CE"/>
    <w:rsid w:val="7BBD7D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69BBA6"/>
  <w15:docId w15:val="{2731421F-7313-4C68-A5F3-1A74EC76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sz w:val="28"/>
    </w:rPr>
  </w:style>
  <w:style w:type="paragraph" w:styleId="1">
    <w:name w:val="heading 1"/>
    <w:next w:val="a"/>
    <w:link w:val="10"/>
    <w:uiPriority w:val="9"/>
    <w:qFormat/>
    <w:pPr>
      <w:spacing w:before="120" w:after="120" w:line="264" w:lineRule="auto"/>
      <w:jc w:val="both"/>
      <w:outlineLvl w:val="0"/>
    </w:pPr>
    <w:rPr>
      <w:rFonts w:ascii="XO Thames" w:eastAsia="Times New Roman" w:hAnsi="XO Thames"/>
      <w:b/>
      <w:color w:val="000000"/>
      <w:sz w:val="32"/>
    </w:rPr>
  </w:style>
  <w:style w:type="paragraph" w:styleId="2">
    <w:name w:val="heading 2"/>
    <w:next w:val="a"/>
    <w:link w:val="20"/>
    <w:uiPriority w:val="9"/>
    <w:qFormat/>
    <w:pPr>
      <w:spacing w:before="120" w:after="120" w:line="264" w:lineRule="auto"/>
      <w:jc w:val="both"/>
      <w:outlineLvl w:val="1"/>
    </w:pPr>
    <w:rPr>
      <w:rFonts w:ascii="XO Thames" w:eastAsia="Times New Roman" w:hAnsi="XO Thames"/>
      <w:b/>
      <w:color w:val="000000"/>
      <w:sz w:val="28"/>
    </w:rPr>
  </w:style>
  <w:style w:type="paragraph" w:styleId="3">
    <w:name w:val="heading 3"/>
    <w:next w:val="a"/>
    <w:link w:val="30"/>
    <w:uiPriority w:val="9"/>
    <w:qFormat/>
    <w:pPr>
      <w:spacing w:before="120" w:after="120" w:line="264" w:lineRule="auto"/>
      <w:jc w:val="both"/>
      <w:outlineLvl w:val="2"/>
    </w:pPr>
    <w:rPr>
      <w:rFonts w:ascii="XO Thames" w:eastAsia="Times New Roman" w:hAnsi="XO Thames"/>
      <w:b/>
      <w:color w:val="000000"/>
      <w:sz w:val="26"/>
    </w:rPr>
  </w:style>
  <w:style w:type="paragraph" w:styleId="4">
    <w:name w:val="heading 4"/>
    <w:next w:val="a"/>
    <w:link w:val="40"/>
    <w:uiPriority w:val="9"/>
    <w:qFormat/>
    <w:pPr>
      <w:spacing w:before="120" w:after="120" w:line="264" w:lineRule="auto"/>
      <w:jc w:val="both"/>
      <w:outlineLvl w:val="3"/>
    </w:pPr>
    <w:rPr>
      <w:rFonts w:ascii="XO Thames" w:eastAsia="Times New Roman" w:hAnsi="XO Thames"/>
      <w:b/>
      <w:color w:val="000000"/>
      <w:sz w:val="24"/>
    </w:rPr>
  </w:style>
  <w:style w:type="paragraph" w:styleId="5">
    <w:name w:val="heading 5"/>
    <w:next w:val="a"/>
    <w:link w:val="50"/>
    <w:uiPriority w:val="9"/>
    <w:qFormat/>
    <w:pPr>
      <w:spacing w:before="120" w:after="120" w:line="264" w:lineRule="auto"/>
      <w:jc w:val="both"/>
      <w:outlineLvl w:val="4"/>
    </w:pPr>
    <w:rPr>
      <w:rFonts w:ascii="XO Thames" w:eastAsia="Times New Roman"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link w:val="11"/>
    <w:qFormat/>
    <w:rPr>
      <w:vertAlign w:val="superscript"/>
    </w:rPr>
  </w:style>
  <w:style w:type="paragraph" w:customStyle="1" w:styleId="11">
    <w:name w:val="Знак сноски1"/>
    <w:basedOn w:val="12"/>
    <w:link w:val="a3"/>
    <w:qFormat/>
    <w:rPr>
      <w:vertAlign w:val="superscript"/>
    </w:rPr>
  </w:style>
  <w:style w:type="paragraph" w:customStyle="1" w:styleId="12">
    <w:name w:val="Основной шрифт абзаца1"/>
    <w:qFormat/>
    <w:pPr>
      <w:spacing w:after="160" w:line="264" w:lineRule="auto"/>
    </w:pPr>
    <w:rPr>
      <w:rFonts w:asciiTheme="minorHAnsi" w:eastAsia="Times New Roman" w:hAnsiTheme="minorHAnsi"/>
      <w:color w:val="000000"/>
      <w:sz w:val="22"/>
    </w:rPr>
  </w:style>
  <w:style w:type="character" w:styleId="a4">
    <w:name w:val="Hyperlink"/>
    <w:basedOn w:val="a0"/>
    <w:link w:val="13"/>
    <w:qFormat/>
    <w:rPr>
      <w:color w:val="0563C1" w:themeColor="hyperlink"/>
      <w:u w:val="single"/>
    </w:rPr>
  </w:style>
  <w:style w:type="paragraph" w:customStyle="1" w:styleId="13">
    <w:name w:val="Гиперссылка1"/>
    <w:basedOn w:val="12"/>
    <w:link w:val="a4"/>
    <w:qFormat/>
    <w:rPr>
      <w:color w:val="0563C1" w:themeColor="hyperlink"/>
      <w:u w:val="single"/>
    </w:rPr>
  </w:style>
  <w:style w:type="paragraph" w:styleId="a5">
    <w:name w:val="Balloon Text"/>
    <w:basedOn w:val="a"/>
    <w:link w:val="a6"/>
    <w:qFormat/>
    <w:rPr>
      <w:rFonts w:ascii="Tahoma" w:hAnsi="Tahoma"/>
      <w:sz w:val="16"/>
    </w:rPr>
  </w:style>
  <w:style w:type="paragraph" w:styleId="8">
    <w:name w:val="toc 8"/>
    <w:next w:val="a"/>
    <w:link w:val="80"/>
    <w:uiPriority w:val="39"/>
    <w:qFormat/>
    <w:pPr>
      <w:spacing w:after="160" w:line="264" w:lineRule="auto"/>
      <w:ind w:left="1400"/>
    </w:pPr>
    <w:rPr>
      <w:rFonts w:ascii="XO Thames" w:eastAsia="Times New Roman" w:hAnsi="XO Thames"/>
      <w:color w:val="000000"/>
      <w:sz w:val="28"/>
    </w:rPr>
  </w:style>
  <w:style w:type="paragraph" w:styleId="a7">
    <w:name w:val="header"/>
    <w:basedOn w:val="a"/>
    <w:link w:val="a8"/>
    <w:qFormat/>
    <w:pPr>
      <w:tabs>
        <w:tab w:val="center" w:pos="4677"/>
        <w:tab w:val="right" w:pos="9355"/>
      </w:tabs>
    </w:pPr>
  </w:style>
  <w:style w:type="paragraph" w:styleId="9">
    <w:name w:val="toc 9"/>
    <w:next w:val="a"/>
    <w:link w:val="90"/>
    <w:uiPriority w:val="39"/>
    <w:qFormat/>
    <w:pPr>
      <w:spacing w:after="160" w:line="264" w:lineRule="auto"/>
      <w:ind w:left="1600"/>
    </w:pPr>
    <w:rPr>
      <w:rFonts w:ascii="XO Thames" w:eastAsia="Times New Roman" w:hAnsi="XO Thames"/>
      <w:color w:val="000000"/>
      <w:sz w:val="28"/>
    </w:rPr>
  </w:style>
  <w:style w:type="paragraph" w:styleId="7">
    <w:name w:val="toc 7"/>
    <w:next w:val="a"/>
    <w:link w:val="70"/>
    <w:uiPriority w:val="39"/>
    <w:qFormat/>
    <w:pPr>
      <w:spacing w:after="160" w:line="264" w:lineRule="auto"/>
      <w:ind w:left="1200"/>
    </w:pPr>
    <w:rPr>
      <w:rFonts w:ascii="XO Thames" w:eastAsia="Times New Roman" w:hAnsi="XO Thames"/>
      <w:color w:val="000000"/>
      <w:sz w:val="28"/>
    </w:rPr>
  </w:style>
  <w:style w:type="paragraph" w:styleId="14">
    <w:name w:val="toc 1"/>
    <w:next w:val="a"/>
    <w:link w:val="15"/>
    <w:uiPriority w:val="39"/>
    <w:qFormat/>
    <w:pPr>
      <w:spacing w:after="160" w:line="264" w:lineRule="auto"/>
    </w:pPr>
    <w:rPr>
      <w:rFonts w:ascii="XO Thames" w:eastAsia="Times New Roman" w:hAnsi="XO Thames"/>
      <w:b/>
      <w:color w:val="000000"/>
      <w:sz w:val="28"/>
    </w:rPr>
  </w:style>
  <w:style w:type="paragraph" w:styleId="6">
    <w:name w:val="toc 6"/>
    <w:next w:val="a"/>
    <w:link w:val="60"/>
    <w:uiPriority w:val="39"/>
    <w:qFormat/>
    <w:pPr>
      <w:spacing w:after="160" w:line="264" w:lineRule="auto"/>
      <w:ind w:left="1000"/>
    </w:pPr>
    <w:rPr>
      <w:rFonts w:ascii="XO Thames" w:eastAsia="Times New Roman" w:hAnsi="XO Thames"/>
      <w:color w:val="000000"/>
      <w:sz w:val="28"/>
    </w:rPr>
  </w:style>
  <w:style w:type="paragraph" w:styleId="31">
    <w:name w:val="toc 3"/>
    <w:next w:val="a"/>
    <w:link w:val="32"/>
    <w:uiPriority w:val="39"/>
    <w:qFormat/>
    <w:pPr>
      <w:spacing w:after="160" w:line="264" w:lineRule="auto"/>
      <w:ind w:left="400"/>
    </w:pPr>
    <w:rPr>
      <w:rFonts w:ascii="XO Thames" w:eastAsia="Times New Roman" w:hAnsi="XO Thames"/>
      <w:color w:val="000000"/>
      <w:sz w:val="28"/>
    </w:rPr>
  </w:style>
  <w:style w:type="paragraph" w:styleId="21">
    <w:name w:val="toc 2"/>
    <w:next w:val="a"/>
    <w:link w:val="22"/>
    <w:uiPriority w:val="39"/>
    <w:qFormat/>
    <w:pPr>
      <w:spacing w:after="160" w:line="264" w:lineRule="auto"/>
      <w:ind w:left="200"/>
    </w:pPr>
    <w:rPr>
      <w:rFonts w:ascii="XO Thames" w:eastAsia="Times New Roman" w:hAnsi="XO Thames"/>
      <w:color w:val="000000"/>
      <w:sz w:val="28"/>
    </w:rPr>
  </w:style>
  <w:style w:type="paragraph" w:styleId="41">
    <w:name w:val="toc 4"/>
    <w:next w:val="a"/>
    <w:link w:val="42"/>
    <w:uiPriority w:val="39"/>
    <w:qFormat/>
    <w:pPr>
      <w:spacing w:after="160" w:line="264" w:lineRule="auto"/>
      <w:ind w:left="600"/>
    </w:pPr>
    <w:rPr>
      <w:rFonts w:ascii="XO Thames" w:eastAsia="Times New Roman" w:hAnsi="XO Thames"/>
      <w:color w:val="000000"/>
      <w:sz w:val="28"/>
    </w:rPr>
  </w:style>
  <w:style w:type="paragraph" w:styleId="51">
    <w:name w:val="toc 5"/>
    <w:next w:val="a"/>
    <w:link w:val="52"/>
    <w:uiPriority w:val="39"/>
    <w:qFormat/>
    <w:pPr>
      <w:spacing w:after="160" w:line="264" w:lineRule="auto"/>
      <w:ind w:left="800"/>
    </w:pPr>
    <w:rPr>
      <w:rFonts w:ascii="XO Thames" w:eastAsia="Times New Roman" w:hAnsi="XO Thames"/>
      <w:color w:val="000000"/>
      <w:sz w:val="28"/>
    </w:rPr>
  </w:style>
  <w:style w:type="paragraph" w:styleId="a9">
    <w:name w:val="Title"/>
    <w:next w:val="a"/>
    <w:link w:val="aa"/>
    <w:uiPriority w:val="10"/>
    <w:qFormat/>
    <w:pPr>
      <w:spacing w:before="567" w:after="567" w:line="264" w:lineRule="auto"/>
      <w:jc w:val="center"/>
    </w:pPr>
    <w:rPr>
      <w:rFonts w:ascii="XO Thames" w:eastAsia="Times New Roman" w:hAnsi="XO Thames"/>
      <w:b/>
      <w:caps/>
      <w:color w:val="000000"/>
      <w:sz w:val="40"/>
    </w:rPr>
  </w:style>
  <w:style w:type="paragraph" w:styleId="ab">
    <w:name w:val="footer"/>
    <w:basedOn w:val="a"/>
    <w:link w:val="ac"/>
    <w:qFormat/>
    <w:pPr>
      <w:tabs>
        <w:tab w:val="center" w:pos="4677"/>
        <w:tab w:val="right" w:pos="9355"/>
      </w:tabs>
    </w:pPr>
  </w:style>
  <w:style w:type="paragraph" w:styleId="ad">
    <w:name w:val="Subtitle"/>
    <w:next w:val="a"/>
    <w:link w:val="ae"/>
    <w:uiPriority w:val="11"/>
    <w:qFormat/>
    <w:pPr>
      <w:spacing w:after="160" w:line="264" w:lineRule="auto"/>
      <w:jc w:val="both"/>
    </w:pPr>
    <w:rPr>
      <w:rFonts w:ascii="XO Thames" w:eastAsia="Times New Roman" w:hAnsi="XO Thames"/>
      <w:i/>
      <w:color w:val="000000"/>
      <w:sz w:val="24"/>
    </w:rPr>
  </w:style>
  <w:style w:type="table" w:styleId="af">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6">
    <w:name w:val="Обычный1"/>
    <w:qFormat/>
    <w:rPr>
      <w:rFonts w:ascii="Times New Roman" w:hAnsi="Times New Roman"/>
      <w:sz w:val="28"/>
    </w:rPr>
  </w:style>
  <w:style w:type="character" w:customStyle="1" w:styleId="22">
    <w:name w:val="Оглавление 2 Знак"/>
    <w:link w:val="21"/>
    <w:qFormat/>
    <w:rPr>
      <w:rFonts w:ascii="XO Thames" w:hAnsi="XO Thames"/>
      <w:sz w:val="28"/>
    </w:rPr>
  </w:style>
  <w:style w:type="character" w:customStyle="1" w:styleId="42">
    <w:name w:val="Оглавление 4 Знак"/>
    <w:link w:val="41"/>
    <w:qFormat/>
    <w:rPr>
      <w:rFonts w:ascii="XO Thames" w:hAnsi="XO Thames"/>
      <w:sz w:val="28"/>
    </w:rPr>
  </w:style>
  <w:style w:type="character" w:customStyle="1" w:styleId="60">
    <w:name w:val="Оглавление 6 Знак"/>
    <w:link w:val="6"/>
    <w:qFormat/>
    <w:rPr>
      <w:rFonts w:ascii="XO Thames" w:hAnsi="XO Thames"/>
      <w:sz w:val="28"/>
    </w:rPr>
  </w:style>
  <w:style w:type="character" w:customStyle="1" w:styleId="70">
    <w:name w:val="Оглавление 7 Знак"/>
    <w:link w:val="7"/>
    <w:qFormat/>
    <w:rPr>
      <w:rFonts w:ascii="XO Thames" w:hAnsi="XO Thames"/>
      <w:sz w:val="28"/>
    </w:rPr>
  </w:style>
  <w:style w:type="paragraph" w:styleId="af0">
    <w:name w:val="List Paragraph"/>
    <w:basedOn w:val="a"/>
    <w:link w:val="af1"/>
    <w:qFormat/>
    <w:pPr>
      <w:ind w:left="720"/>
      <w:contextualSpacing/>
    </w:pPr>
  </w:style>
  <w:style w:type="character" w:customStyle="1" w:styleId="af1">
    <w:name w:val="Абзац списка Знак"/>
    <w:basedOn w:val="16"/>
    <w:link w:val="af0"/>
    <w:qFormat/>
    <w:rPr>
      <w:rFonts w:ascii="Times New Roman" w:hAnsi="Times New Roman"/>
      <w:sz w:val="28"/>
    </w:rPr>
  </w:style>
  <w:style w:type="paragraph" w:customStyle="1" w:styleId="Endnote">
    <w:name w:val="Endnote"/>
    <w:link w:val="Endnote1"/>
    <w:qFormat/>
    <w:pPr>
      <w:spacing w:after="160" w:line="264" w:lineRule="auto"/>
      <w:ind w:firstLine="851"/>
      <w:jc w:val="both"/>
    </w:pPr>
    <w:rPr>
      <w:rFonts w:ascii="XO Thames" w:eastAsia="Times New Roman" w:hAnsi="XO Thames"/>
      <w:color w:val="000000"/>
      <w:sz w:val="22"/>
    </w:rPr>
  </w:style>
  <w:style w:type="character" w:customStyle="1" w:styleId="Endnote1">
    <w:name w:val="Endnote1"/>
    <w:link w:val="Endnote"/>
    <w:qFormat/>
    <w:rPr>
      <w:rFonts w:ascii="XO Thames" w:hAnsi="XO Thames"/>
      <w:sz w:val="22"/>
    </w:rPr>
  </w:style>
  <w:style w:type="character" w:customStyle="1" w:styleId="30">
    <w:name w:val="Заголовок 3 Знак"/>
    <w:link w:val="3"/>
    <w:qFormat/>
    <w:rPr>
      <w:rFonts w:ascii="XO Thames" w:hAnsi="XO Thames"/>
      <w:b/>
      <w:sz w:val="26"/>
    </w:rPr>
  </w:style>
  <w:style w:type="paragraph" w:customStyle="1" w:styleId="ConsPlusNormal">
    <w:name w:val="ConsPlusNormal"/>
    <w:link w:val="ConsPlusNormal1"/>
    <w:qFormat/>
    <w:rPr>
      <w:rFonts w:ascii="Arial" w:eastAsia="Times New Roman" w:hAnsi="Arial"/>
      <w:color w:val="000000"/>
    </w:rPr>
  </w:style>
  <w:style w:type="character" w:customStyle="1" w:styleId="ConsPlusNormal1">
    <w:name w:val="ConsPlusNormal1"/>
    <w:link w:val="ConsPlusNormal"/>
    <w:qFormat/>
    <w:rPr>
      <w:rFonts w:ascii="Arial" w:hAnsi="Arial"/>
      <w:sz w:val="20"/>
    </w:rPr>
  </w:style>
  <w:style w:type="character" w:customStyle="1" w:styleId="32">
    <w:name w:val="Оглавление 3 Знак"/>
    <w:link w:val="31"/>
    <w:qFormat/>
    <w:rPr>
      <w:rFonts w:ascii="XO Thames" w:hAnsi="XO Thames"/>
      <w:sz w:val="28"/>
    </w:rPr>
  </w:style>
  <w:style w:type="character" w:customStyle="1" w:styleId="ac">
    <w:name w:val="Нижний колонтитул Знак"/>
    <w:basedOn w:val="16"/>
    <w:link w:val="ab"/>
    <w:qFormat/>
    <w:rPr>
      <w:rFonts w:ascii="Times New Roman" w:hAnsi="Times New Roman"/>
      <w:sz w:val="28"/>
    </w:rPr>
  </w:style>
  <w:style w:type="character" w:customStyle="1" w:styleId="a8">
    <w:name w:val="Верхний колонтитул Знак"/>
    <w:basedOn w:val="16"/>
    <w:link w:val="a7"/>
    <w:qFormat/>
    <w:rPr>
      <w:rFonts w:ascii="Times New Roman" w:hAnsi="Times New Roman"/>
      <w:sz w:val="28"/>
    </w:rPr>
  </w:style>
  <w:style w:type="character" w:customStyle="1" w:styleId="50">
    <w:name w:val="Заголовок 5 Знак"/>
    <w:link w:val="5"/>
    <w:qFormat/>
    <w:rPr>
      <w:rFonts w:ascii="XO Thames" w:hAnsi="XO Thames"/>
      <w:b/>
      <w:sz w:val="22"/>
    </w:rPr>
  </w:style>
  <w:style w:type="character" w:customStyle="1" w:styleId="10">
    <w:name w:val="Заголовок 1 Знак"/>
    <w:link w:val="1"/>
    <w:qFormat/>
    <w:rPr>
      <w:rFonts w:ascii="XO Thames" w:hAnsi="XO Thames"/>
      <w:b/>
      <w:sz w:val="32"/>
    </w:rPr>
  </w:style>
  <w:style w:type="paragraph" w:customStyle="1" w:styleId="ConsPlusTitle">
    <w:name w:val="ConsPlusTitle"/>
    <w:link w:val="ConsPlusTitle1"/>
    <w:qFormat/>
    <w:pPr>
      <w:widowControl w:val="0"/>
    </w:pPr>
    <w:rPr>
      <w:rFonts w:ascii="Calibri" w:eastAsia="Times New Roman" w:hAnsi="Calibri"/>
      <w:b/>
      <w:color w:val="000000"/>
      <w:sz w:val="22"/>
    </w:rPr>
  </w:style>
  <w:style w:type="character" w:customStyle="1" w:styleId="ConsPlusTitle1">
    <w:name w:val="ConsPlusTitle1"/>
    <w:link w:val="ConsPlusTitle"/>
    <w:qFormat/>
    <w:rPr>
      <w:rFonts w:ascii="Calibri" w:hAnsi="Calibri"/>
      <w:b/>
    </w:rPr>
  </w:style>
  <w:style w:type="paragraph" w:customStyle="1" w:styleId="Footnote">
    <w:name w:val="Footnote"/>
    <w:basedOn w:val="a"/>
    <w:link w:val="Footnote1"/>
    <w:qFormat/>
    <w:rPr>
      <w:sz w:val="20"/>
    </w:rPr>
  </w:style>
  <w:style w:type="character" w:customStyle="1" w:styleId="Footnote1">
    <w:name w:val="Footnote1"/>
    <w:basedOn w:val="16"/>
    <w:link w:val="Footnote"/>
    <w:qFormat/>
    <w:rPr>
      <w:rFonts w:ascii="Times New Roman" w:hAnsi="Times New Roman"/>
      <w:sz w:val="20"/>
    </w:rPr>
  </w:style>
  <w:style w:type="character" w:customStyle="1" w:styleId="15">
    <w:name w:val="Оглавление 1 Знак"/>
    <w:link w:val="14"/>
    <w:qFormat/>
    <w:rPr>
      <w:rFonts w:ascii="XO Thames" w:hAnsi="XO Thames"/>
      <w:b/>
      <w:sz w:val="28"/>
    </w:rPr>
  </w:style>
  <w:style w:type="paragraph" w:customStyle="1" w:styleId="HeaderandFooter">
    <w:name w:val="Header and Footer"/>
    <w:link w:val="HeaderandFooter1"/>
    <w:qFormat/>
    <w:pPr>
      <w:spacing w:after="160"/>
      <w:jc w:val="both"/>
    </w:pPr>
    <w:rPr>
      <w:rFonts w:ascii="XO Thames" w:eastAsia="Times New Roman" w:hAnsi="XO Thames"/>
      <w:color w:val="000000"/>
      <w:sz w:val="28"/>
    </w:rPr>
  </w:style>
  <w:style w:type="character" w:customStyle="1" w:styleId="HeaderandFooter1">
    <w:name w:val="Header and Footer1"/>
    <w:link w:val="HeaderandFooter"/>
    <w:qFormat/>
    <w:rPr>
      <w:rFonts w:ascii="XO Thames" w:hAnsi="XO Thames"/>
      <w:sz w:val="28"/>
    </w:rPr>
  </w:style>
  <w:style w:type="character" w:customStyle="1" w:styleId="a6">
    <w:name w:val="Текст выноски Знак"/>
    <w:basedOn w:val="16"/>
    <w:link w:val="a5"/>
    <w:qFormat/>
    <w:rPr>
      <w:rFonts w:ascii="Tahoma" w:hAnsi="Tahoma"/>
      <w:sz w:val="16"/>
    </w:rPr>
  </w:style>
  <w:style w:type="character" w:customStyle="1" w:styleId="90">
    <w:name w:val="Оглавление 9 Знак"/>
    <w:link w:val="9"/>
    <w:qFormat/>
    <w:rPr>
      <w:rFonts w:ascii="XO Thames" w:hAnsi="XO Thames"/>
      <w:sz w:val="28"/>
    </w:rPr>
  </w:style>
  <w:style w:type="character" w:customStyle="1" w:styleId="80">
    <w:name w:val="Оглавление 8 Знак"/>
    <w:link w:val="8"/>
    <w:qFormat/>
    <w:rPr>
      <w:rFonts w:ascii="XO Thames" w:hAnsi="XO Thames"/>
      <w:sz w:val="28"/>
    </w:rPr>
  </w:style>
  <w:style w:type="character" w:customStyle="1" w:styleId="52">
    <w:name w:val="Оглавление 5 Знак"/>
    <w:link w:val="51"/>
    <w:qFormat/>
    <w:rPr>
      <w:rFonts w:ascii="XO Thames" w:hAnsi="XO Thames"/>
      <w:sz w:val="28"/>
    </w:rPr>
  </w:style>
  <w:style w:type="paragraph" w:styleId="af2">
    <w:name w:val="No Spacing"/>
    <w:link w:val="af3"/>
    <w:qFormat/>
    <w:rPr>
      <w:rFonts w:eastAsia="Times New Roman"/>
      <w:color w:val="000000"/>
      <w:sz w:val="24"/>
    </w:rPr>
  </w:style>
  <w:style w:type="character" w:customStyle="1" w:styleId="af3">
    <w:name w:val="Без интервала Знак"/>
    <w:link w:val="af2"/>
    <w:qFormat/>
    <w:rPr>
      <w:rFonts w:ascii="Times New Roman" w:hAnsi="Times New Roman"/>
      <w:sz w:val="24"/>
    </w:rPr>
  </w:style>
  <w:style w:type="character" w:customStyle="1" w:styleId="ae">
    <w:name w:val="Подзаголовок Знак"/>
    <w:link w:val="ad"/>
    <w:qFormat/>
    <w:rPr>
      <w:rFonts w:ascii="XO Thames" w:hAnsi="XO Thames"/>
      <w:i/>
      <w:sz w:val="24"/>
    </w:rPr>
  </w:style>
  <w:style w:type="paragraph" w:customStyle="1" w:styleId="af4">
    <w:name w:val="Нормальный"/>
    <w:link w:val="17"/>
    <w:qFormat/>
    <w:pPr>
      <w:widowControl w:val="0"/>
    </w:pPr>
    <w:rPr>
      <w:rFonts w:eastAsia="Times New Roman"/>
      <w:color w:val="000000"/>
      <w:sz w:val="28"/>
    </w:rPr>
  </w:style>
  <w:style w:type="character" w:customStyle="1" w:styleId="17">
    <w:name w:val="Нормальный1"/>
    <w:link w:val="af4"/>
    <w:qFormat/>
    <w:rPr>
      <w:rFonts w:ascii="Times New Roman" w:hAnsi="Times New Roman"/>
      <w:color w:val="000000"/>
      <w:sz w:val="28"/>
    </w:rPr>
  </w:style>
  <w:style w:type="character" w:customStyle="1" w:styleId="aa">
    <w:name w:val="Заголовок Знак"/>
    <w:link w:val="a9"/>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20">
    <w:name w:val="Заголовок 2 Знак"/>
    <w:link w:val="2"/>
    <w:qFormat/>
    <w:rPr>
      <w:rFonts w:ascii="XO Thames" w:hAnsi="XO Thames"/>
      <w:b/>
      <w:sz w:val="28"/>
    </w:rPr>
  </w:style>
  <w:style w:type="paragraph" w:customStyle="1" w:styleId="ConsPlusNonformat">
    <w:name w:val="ConsPlusNonformat"/>
    <w:qFormat/>
    <w:pPr>
      <w:widowControl w:val="0"/>
      <w:autoSpaceDE w:val="0"/>
      <w:autoSpaceDN w:val="0"/>
    </w:pPr>
    <w:rPr>
      <w:rFonts w:ascii="Courier New" w:eastAsiaTheme="minorEastAsia" w:hAnsi="Courier New" w:cs="Courier New"/>
      <w:szCs w:val="22"/>
    </w:rPr>
  </w:style>
  <w:style w:type="character" w:customStyle="1" w:styleId="ConsPlusNormal0">
    <w:name w:val="ConsPlusNormal Знак"/>
    <w:rsid w:val="008A5260"/>
    <w:rPr>
      <w:rFonts w:ascii="Times New Roman" w:eastAsia="Times New Roman" w:hAnsi="Times New Roman"/>
      <w:sz w:val="24"/>
    </w:rPr>
  </w:style>
  <w:style w:type="paragraph" w:customStyle="1" w:styleId="af5">
    <w:basedOn w:val="a"/>
    <w:next w:val="a9"/>
    <w:qFormat/>
    <w:rsid w:val="00834789"/>
    <w:pPr>
      <w:jc w:val="center"/>
    </w:pPr>
    <w:rPr>
      <w:color w:val="auto"/>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AFF7E70BE7BE9CE19A5973C77D1D8321944092475AB192A4D3C318AFD2A04FFC9C75808A8C4E943640D66F9A5BT229G" TargetMode="External"/><Relationship Id="rId13" Type="http://schemas.openxmlformats.org/officeDocument/2006/relationships/hyperlink" Target="https://www.gosuslugi.ru/" TargetMode="External"/><Relationship Id="rId18" Type="http://schemas.openxmlformats.org/officeDocument/2006/relationships/hyperlink" Target="https://www.gosuslugi.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AFF7E70BE7BE9CE19A5973C77D1D832193459F495DB792A4D3C318AFD2A04FFC9C75808A8C4E943640D66F9A5BT229G" TargetMode="External"/><Relationship Id="rId7" Type="http://schemas.openxmlformats.org/officeDocument/2006/relationships/image" Target="media/image1.png"/><Relationship Id="rId12" Type="http://schemas.openxmlformats.org/officeDocument/2006/relationships/hyperlink" Target="https://internet.garant.ru/" TargetMode="External"/><Relationship Id="rId17" Type="http://schemas.openxmlformats.org/officeDocument/2006/relationships/hyperlink" Target="consultantplus://offline/ref=AFF7E70BE7BE9CE19A5973C77D1D8321944092475AB192A4D3C318AFD2A04FFC8E75D8868D478A334FC339CB1D7FF9A08365D6E08D5C22A8T524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FF7E70BE7BE9CE19A5973C77D1D8321944092475AB192A4D3C318AFD2A04FFC8E75D8868D478A3146C339CB1D7FF9A08365D6E08D5C22A8T524G" TargetMode="External"/><Relationship Id="rId20" Type="http://schemas.openxmlformats.org/officeDocument/2006/relationships/hyperlink" Target="consultantplus://offline/ref=AFF7E70BE7BE9CE19A5973C77D1D8321944092475AB192A4D3C318AFD2A04FFC9C75808A8C4E943640D66F9A5BT229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r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consultantplus://offline/ref=AFF7E70BE7BE9CE19A5973D17E71DC24904AC8425AB790F28B911EF88DF049A9CE35DED3DC03DF3B46C1739A5E34F6A188T728G" TargetMode="External"/><Relationship Id="rId14" Type="http://schemas.openxmlformats.org/officeDocument/2006/relationships/hyperlink" Target="https://www.gosuslugi.ru/" TargetMode="External"/><Relationship Id="rId22" Type="http://schemas.openxmlformats.org/officeDocument/2006/relationships/hyperlink" Target="consultantplus://offline/ref=AFF7E70BE7BE9CE19A5973C77D1D832193459F495DB792A4D3C318AFD2A04FFC8E75D884844F883D139929CF542BFDBF8A7CC8E5935CT221G"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7838</Words>
  <Characters>44681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Chetvertakova</dc:creator>
  <cp:lastModifiedBy>KOMP_32</cp:lastModifiedBy>
  <cp:revision>2</cp:revision>
  <cp:lastPrinted>2026-02-27T08:38:00Z</cp:lastPrinted>
  <dcterms:created xsi:type="dcterms:W3CDTF">2026-06-19T07:08:00Z</dcterms:created>
  <dcterms:modified xsi:type="dcterms:W3CDTF">2026-06-19T07:08:00Z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06219658CAB744D7B7C2B54CA282B605_13</vt:lpwstr>
  </property>
</Properties>
</file>